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7C" w:rsidRDefault="00B81C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</w:p>
    <w:p w:rsidR="00B81C7C" w:rsidRDefault="002D6D34">
      <w:pPr>
        <w:pStyle w:val="af4"/>
        <w:jc w:val="center"/>
        <w:rPr>
          <w:color w:val="000000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5055235" cy="914400"/>
            <wp:effectExtent l="0" t="0" r="0" b="0"/>
            <wp:docPr id="830677400" name="image1.png" descr="C:\Users\Светочка\Desktop\эмпирика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Светочка\Desktop\эмпирика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1C7C" w:rsidRDefault="002D6D3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Россия, 625000, г. Тюмень, ул. М. Сперанского, д. 37 кв.56, тел. 8 929 266 06 90, e-mail: sociologos@bk.ru</w:t>
      </w:r>
    </w:p>
    <w:p w:rsidR="00B81C7C" w:rsidRDefault="002D6D3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ИНН/КПП 7203342002/720301001 р/с 40702810401500168668 в ООО "Банк Точка", </w:t>
      </w:r>
    </w:p>
    <w:p w:rsidR="00B81C7C" w:rsidRDefault="002D6D3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к/с 30101810745374525104 БИК 044525104</w:t>
      </w:r>
    </w:p>
    <w:p w:rsidR="00B81C7C" w:rsidRDefault="00B81C7C">
      <w:pPr>
        <w:spacing w:after="0" w:line="240" w:lineRule="auto"/>
        <w:jc w:val="center"/>
        <w:rPr>
          <w:sz w:val="20"/>
          <w:szCs w:val="20"/>
        </w:rPr>
      </w:pPr>
    </w:p>
    <w:p w:rsidR="00B81C7C" w:rsidRDefault="00B81C7C">
      <w:pPr>
        <w:spacing w:after="0" w:line="240" w:lineRule="auto"/>
        <w:jc w:val="center"/>
        <w:rPr>
          <w:sz w:val="20"/>
          <w:szCs w:val="20"/>
        </w:rPr>
      </w:pPr>
    </w:p>
    <w:p w:rsidR="00B81C7C" w:rsidRDefault="00B81C7C">
      <w:pPr>
        <w:spacing w:after="0" w:line="240" w:lineRule="auto"/>
        <w:jc w:val="center"/>
        <w:rPr>
          <w:sz w:val="20"/>
          <w:szCs w:val="20"/>
        </w:rPr>
      </w:pPr>
    </w:p>
    <w:p w:rsidR="00B81C7C" w:rsidRDefault="00B81C7C">
      <w:pPr>
        <w:spacing w:after="0" w:line="240" w:lineRule="auto"/>
        <w:jc w:val="center"/>
        <w:rPr>
          <w:sz w:val="20"/>
          <w:szCs w:val="20"/>
        </w:rPr>
      </w:pPr>
    </w:p>
    <w:p w:rsidR="00B81C7C" w:rsidRDefault="002D6D34">
      <w:pPr>
        <w:spacing w:after="0" w:line="360" w:lineRule="auto"/>
        <w:ind w:firstLine="5529"/>
      </w:pPr>
      <w:r>
        <w:t>УТВЕРЖДАЮ</w:t>
      </w:r>
    </w:p>
    <w:p w:rsidR="00B81C7C" w:rsidRDefault="002D6D34">
      <w:pPr>
        <w:spacing w:after="0" w:line="360" w:lineRule="auto"/>
        <w:ind w:firstLine="5529"/>
      </w:pPr>
      <w:r>
        <w:t>Генеральный директор</w:t>
      </w:r>
    </w:p>
    <w:p w:rsidR="00B81C7C" w:rsidRDefault="002D6D34">
      <w:pPr>
        <w:spacing w:after="0" w:line="360" w:lineRule="auto"/>
        <w:ind w:firstLine="5529"/>
      </w:pPr>
      <w:r>
        <w:t>Рупп С.В.</w:t>
      </w:r>
    </w:p>
    <w:p w:rsidR="00B81C7C" w:rsidRDefault="00B81C7C">
      <w:pPr>
        <w:spacing w:after="0" w:line="360" w:lineRule="auto"/>
        <w:jc w:val="center"/>
      </w:pPr>
    </w:p>
    <w:p w:rsidR="00B81C7C" w:rsidRDefault="00B81C7C">
      <w:pPr>
        <w:spacing w:after="0" w:line="360" w:lineRule="auto"/>
        <w:jc w:val="center"/>
      </w:pPr>
    </w:p>
    <w:p w:rsidR="00B81C7C" w:rsidRDefault="00B81C7C">
      <w:pPr>
        <w:spacing w:after="0" w:line="360" w:lineRule="auto"/>
        <w:jc w:val="center"/>
      </w:pPr>
    </w:p>
    <w:p w:rsidR="00B81C7C" w:rsidRDefault="00B81C7C">
      <w:pPr>
        <w:spacing w:after="0" w:line="360" w:lineRule="auto"/>
        <w:jc w:val="center"/>
      </w:pPr>
    </w:p>
    <w:p w:rsidR="00B81C7C" w:rsidRDefault="00B81C7C">
      <w:pPr>
        <w:spacing w:after="0" w:line="360" w:lineRule="auto"/>
        <w:jc w:val="center"/>
      </w:pPr>
    </w:p>
    <w:p w:rsidR="00B81C7C" w:rsidRDefault="00B81C7C">
      <w:pPr>
        <w:spacing w:after="0" w:line="360" w:lineRule="auto"/>
        <w:jc w:val="center"/>
      </w:pPr>
    </w:p>
    <w:p w:rsidR="00B81C7C" w:rsidRDefault="002D6D34">
      <w:pPr>
        <w:spacing w:after="0" w:line="360" w:lineRule="auto"/>
        <w:jc w:val="center"/>
      </w:pPr>
      <w:r>
        <w:t xml:space="preserve">Результаты </w:t>
      </w:r>
    </w:p>
    <w:p w:rsidR="00B81C7C" w:rsidRDefault="002D6D34">
      <w:pPr>
        <w:spacing w:after="0" w:line="360" w:lineRule="auto"/>
        <w:jc w:val="center"/>
      </w:pPr>
      <w:bookmarkStart w:id="0" w:name="_heading=h.gjdgxs" w:colFirst="0" w:colLast="0"/>
      <w:bookmarkEnd w:id="0"/>
      <w:r>
        <w:t xml:space="preserve">проведения независимой оценки качества условий оказания услуг Муниципального бюджетного учреждения культуры «Централизованная библиотечная система»  муниципального образования «Муниципальный округ Сюмсинский район Удмуртской Республики» </w:t>
      </w:r>
    </w:p>
    <w:p w:rsidR="00B81C7C" w:rsidRDefault="002D6D34">
      <w:pPr>
        <w:spacing w:after="0" w:line="360" w:lineRule="auto"/>
        <w:jc w:val="center"/>
      </w:pPr>
      <w:bookmarkStart w:id="1" w:name="_heading=h.hgpcwkmqfjd" w:colFirst="0" w:colLast="0"/>
      <w:bookmarkEnd w:id="1"/>
      <w:r>
        <w:t xml:space="preserve">    </w:t>
      </w:r>
    </w:p>
    <w:p w:rsidR="00B81C7C" w:rsidRDefault="00B81C7C">
      <w:pPr>
        <w:spacing w:after="0" w:line="360" w:lineRule="auto"/>
        <w:jc w:val="center"/>
      </w:pPr>
    </w:p>
    <w:p w:rsidR="00B81C7C" w:rsidRDefault="00B81C7C">
      <w:pPr>
        <w:spacing w:after="0" w:line="360" w:lineRule="auto"/>
        <w:jc w:val="center"/>
      </w:pPr>
    </w:p>
    <w:p w:rsidR="00B81C7C" w:rsidRDefault="00B81C7C">
      <w:pPr>
        <w:spacing w:after="0" w:line="360" w:lineRule="auto"/>
        <w:jc w:val="center"/>
      </w:pPr>
    </w:p>
    <w:p w:rsidR="00B81C7C" w:rsidRDefault="00B81C7C">
      <w:pPr>
        <w:spacing w:after="0" w:line="360" w:lineRule="auto"/>
        <w:jc w:val="center"/>
      </w:pPr>
    </w:p>
    <w:p w:rsidR="00B81C7C" w:rsidRDefault="00B81C7C">
      <w:pPr>
        <w:spacing w:after="0" w:line="360" w:lineRule="auto"/>
        <w:jc w:val="center"/>
      </w:pPr>
    </w:p>
    <w:p w:rsidR="00B81C7C" w:rsidRDefault="00B81C7C">
      <w:pPr>
        <w:spacing w:after="0" w:line="360" w:lineRule="auto"/>
        <w:jc w:val="center"/>
      </w:pPr>
    </w:p>
    <w:p w:rsidR="00B81C7C" w:rsidRDefault="002D6D34">
      <w:pPr>
        <w:spacing w:after="0" w:line="240" w:lineRule="auto"/>
        <w:jc w:val="center"/>
      </w:pPr>
      <w:r>
        <w:t>Тюмень</w:t>
      </w:r>
      <w:r>
        <w:t>, 2023 г.</w:t>
      </w:r>
    </w:p>
    <w:p w:rsidR="00B81C7C" w:rsidRDefault="002D6D34">
      <w:pPr>
        <w:spacing w:after="160" w:line="259" w:lineRule="auto"/>
        <w:jc w:val="center"/>
      </w:pPr>
      <w:r>
        <w:br w:type="page"/>
      </w:r>
      <w:r>
        <w:rPr>
          <w:b/>
        </w:rPr>
        <w:lastRenderedPageBreak/>
        <w:t>СОДЕРЖАНИЕ</w:t>
      </w:r>
    </w:p>
    <w:sdt>
      <w:sdtPr>
        <w:id w:val="6990546"/>
        <w:docPartObj>
          <w:docPartGallery w:val="Table of Contents"/>
          <w:docPartUnique/>
        </w:docPartObj>
      </w:sdtPr>
      <w:sdtContent>
        <w:p w:rsidR="00B81C7C" w:rsidRDefault="00B81C7C">
          <w:pPr>
            <w:widowControl w:val="0"/>
            <w:tabs>
              <w:tab w:val="right" w:pos="12000"/>
            </w:tabs>
            <w:spacing w:before="60" w:after="0"/>
            <w:jc w:val="left"/>
            <w:rPr>
              <w:b/>
              <w:color w:val="000000"/>
            </w:rPr>
          </w:pPr>
          <w:r>
            <w:fldChar w:fldCharType="begin"/>
          </w:r>
          <w:r w:rsidR="002D6D34"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tyjcwt">
            <w:r w:rsidR="002D6D34">
              <w:rPr>
                <w:color w:val="000000"/>
                <w:sz w:val="24"/>
                <w:szCs w:val="24"/>
              </w:rPr>
              <w:t>ВВЕДЕНИЕ</w:t>
            </w:r>
            <w:r w:rsidR="002D6D34">
              <w:rPr>
                <w:color w:val="000000"/>
                <w:sz w:val="24"/>
                <w:szCs w:val="24"/>
              </w:rPr>
              <w:tab/>
              <w:t>3</w:t>
            </w:r>
          </w:hyperlink>
        </w:p>
        <w:p w:rsidR="00B81C7C" w:rsidRDefault="00B81C7C">
          <w:pPr>
            <w:widowControl w:val="0"/>
            <w:tabs>
              <w:tab w:val="right" w:pos="12000"/>
            </w:tabs>
            <w:spacing w:before="60" w:after="0"/>
            <w:jc w:val="left"/>
            <w:rPr>
              <w:b/>
              <w:color w:val="000000"/>
            </w:rPr>
          </w:pPr>
          <w:hyperlink w:anchor="_heading=h.4d34og8">
            <w:r w:rsidR="002D6D34">
              <w:rPr>
                <w:color w:val="000000"/>
                <w:sz w:val="24"/>
                <w:szCs w:val="24"/>
              </w:rPr>
              <w:t>Результаты независимой оценки качества условий оказания</w:t>
            </w:r>
            <w:r w:rsidR="002D6D34">
              <w:rPr>
                <w:color w:val="000000"/>
                <w:sz w:val="24"/>
                <w:szCs w:val="24"/>
              </w:rPr>
              <w:t xml:space="preserve"> услуг</w:t>
            </w:r>
            <w:r w:rsidR="002D6D34">
              <w:rPr>
                <w:color w:val="000000"/>
                <w:sz w:val="24"/>
                <w:szCs w:val="24"/>
              </w:rPr>
              <w:tab/>
              <w:t>6</w:t>
            </w:r>
          </w:hyperlink>
        </w:p>
        <w:p w:rsidR="00B81C7C" w:rsidRDefault="00B81C7C">
          <w:pPr>
            <w:widowControl w:val="0"/>
            <w:tabs>
              <w:tab w:val="right" w:pos="12000"/>
            </w:tabs>
            <w:spacing w:before="60" w:after="0"/>
            <w:jc w:val="left"/>
            <w:rPr>
              <w:b/>
              <w:color w:val="000000"/>
            </w:rPr>
          </w:pPr>
          <w:hyperlink w:anchor="_heading=h.lnxbz9">
            <w:r w:rsidR="002D6D34">
              <w:rPr>
                <w:color w:val="000000"/>
                <w:sz w:val="24"/>
                <w:szCs w:val="24"/>
              </w:rPr>
              <w:t>Перечень выявленных недостатков по результатам независимой оценки</w:t>
            </w:r>
            <w:r w:rsidR="002D6D34">
              <w:rPr>
                <w:color w:val="000000"/>
                <w:sz w:val="24"/>
                <w:szCs w:val="24"/>
              </w:rPr>
              <w:tab/>
              <w:t>16</w:t>
            </w:r>
          </w:hyperlink>
        </w:p>
        <w:p w:rsidR="00B81C7C" w:rsidRDefault="00B81C7C">
          <w:pPr>
            <w:widowControl w:val="0"/>
            <w:tabs>
              <w:tab w:val="right" w:pos="12000"/>
            </w:tabs>
            <w:spacing w:before="60" w:after="0"/>
            <w:jc w:val="left"/>
            <w:rPr>
              <w:b/>
              <w:color w:val="000000"/>
            </w:rPr>
          </w:pPr>
          <w:hyperlink w:anchor="_heading=h.35nkun2">
            <w:r w:rsidR="002D6D34">
              <w:rPr>
                <w:color w:val="000000"/>
                <w:sz w:val="24"/>
                <w:szCs w:val="24"/>
              </w:rPr>
              <w:t>ЗАКЛЮЧЕНИЕ</w:t>
            </w:r>
            <w:r w:rsidR="002D6D34">
              <w:rPr>
                <w:color w:val="000000"/>
                <w:sz w:val="24"/>
                <w:szCs w:val="24"/>
              </w:rPr>
              <w:tab/>
              <w:t>17</w:t>
            </w:r>
          </w:hyperlink>
        </w:p>
        <w:p w:rsidR="00B81C7C" w:rsidRDefault="00B81C7C">
          <w:pPr>
            <w:widowControl w:val="0"/>
            <w:tabs>
              <w:tab w:val="right" w:pos="12000"/>
            </w:tabs>
            <w:spacing w:before="60" w:after="0"/>
            <w:jc w:val="left"/>
            <w:rPr>
              <w:b/>
              <w:color w:val="000000"/>
            </w:rPr>
          </w:pPr>
          <w:hyperlink w:anchor="_heading=h.1ci93xb">
            <w:r w:rsidR="002D6D34">
              <w:rPr>
                <w:color w:val="000000"/>
                <w:sz w:val="24"/>
                <w:szCs w:val="24"/>
              </w:rPr>
              <w:t>Итоговые значения показателей независимой оценки</w:t>
            </w:r>
            <w:r w:rsidR="002D6D34">
              <w:rPr>
                <w:color w:val="000000"/>
                <w:sz w:val="24"/>
                <w:szCs w:val="24"/>
              </w:rPr>
              <w:tab/>
              <w:t>25</w:t>
            </w:r>
          </w:hyperlink>
          <w:r>
            <w:fldChar w:fldCharType="end"/>
          </w:r>
        </w:p>
      </w:sdtContent>
    </w:sdt>
    <w:p w:rsidR="00B81C7C" w:rsidRDefault="00B81C7C">
      <w:pPr>
        <w:pBdr>
          <w:top w:val="nil"/>
          <w:left w:val="nil"/>
          <w:bottom w:val="nil"/>
          <w:right w:val="nil"/>
          <w:between w:val="nil"/>
        </w:pBdr>
        <w:tabs>
          <w:tab w:val="right" w:pos="9345"/>
        </w:tabs>
        <w:spacing w:after="100"/>
        <w:jc w:val="both"/>
        <w:rPr>
          <w:color w:val="000000"/>
          <w:sz w:val="24"/>
          <w:szCs w:val="24"/>
        </w:rPr>
      </w:pPr>
    </w:p>
    <w:p w:rsidR="00B81C7C" w:rsidRDefault="00B81C7C"/>
    <w:sdt>
      <w:sdtPr>
        <w:id w:val="6990547"/>
        <w:docPartObj>
          <w:docPartGallery w:val="Table of Contents"/>
          <w:docPartUnique/>
        </w:docPartObj>
      </w:sdtPr>
      <w:sdtContent>
        <w:p w:rsidR="00B81C7C" w:rsidRDefault="00B81C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20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 w:rsidR="002D6D34">
            <w:instrText xml:space="preserve"> TOC \h \u \z \t "Heading 1,1,Heading 2,2,Heading 3,3,"</w:instrText>
          </w:r>
          <w:r>
            <w:fldChar w:fldCharType="separate"/>
          </w:r>
        </w:p>
        <w:p w:rsidR="00B81C7C" w:rsidRDefault="00B81C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21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  <w:p w:rsidR="00B81C7C" w:rsidRDefault="00B81C7C">
          <w:r>
            <w:fldChar w:fldCharType="end"/>
          </w:r>
        </w:p>
      </w:sdtContent>
    </w:sdt>
    <w:p w:rsidR="00B81C7C" w:rsidRDefault="00B81C7C">
      <w:pPr>
        <w:jc w:val="both"/>
      </w:pPr>
    </w:p>
    <w:p w:rsidR="00B81C7C" w:rsidRDefault="002D6D34">
      <w:pPr>
        <w:spacing w:after="160" w:line="259" w:lineRule="auto"/>
      </w:pPr>
      <w:r>
        <w:br w:type="page"/>
      </w:r>
    </w:p>
    <w:p w:rsidR="00B81C7C" w:rsidRDefault="002D6D34">
      <w:pPr>
        <w:pStyle w:val="2"/>
      </w:pPr>
      <w:bookmarkStart w:id="2" w:name="_heading=h.tyjcwt" w:colFirst="0" w:colLast="0"/>
      <w:bookmarkEnd w:id="2"/>
      <w:r>
        <w:lastRenderedPageBreak/>
        <w:t>ВВЕДЕНИЕ</w:t>
      </w:r>
    </w:p>
    <w:p w:rsidR="00B81C7C" w:rsidRDefault="002D6D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Для выявления качества условий оказания услуг </w:t>
      </w:r>
      <w:r>
        <w:t>Муниципального бюджетного учреждения культуры «Централизованная библиотечная система»  муниципального образования «Муниципальный округ Сюмсинский район Удмуртской Республики»</w:t>
      </w:r>
      <w:r>
        <w:rPr>
          <w:color w:val="000000"/>
        </w:rPr>
        <w:t xml:space="preserve"> была проведена независимая оценка. Все работы выполнены в соответствии с:</w:t>
      </w:r>
    </w:p>
    <w:p w:rsidR="00B81C7C" w:rsidRDefault="002D6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Федеральным законом от 05.12.2017 № 392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</w:t>
      </w:r>
      <w:r>
        <w:rPr>
          <w:color w:val="000000"/>
        </w:rPr>
        <w:t xml:space="preserve"> образования, социального обслуживания и федеральными учреждениями медико-социальной экспертизы»;</w:t>
      </w:r>
    </w:p>
    <w:p w:rsidR="00B81C7C" w:rsidRDefault="002D6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</w:t>
      </w:r>
      <w:r>
        <w:rPr>
          <w:color w:val="000000"/>
        </w:rPr>
        <w:t>ки качества оказания услуг организациями в сфере культуры, социального обслуживания, охраны здоровья и образования»;</w:t>
      </w:r>
    </w:p>
    <w:p w:rsidR="00B81C7C" w:rsidRDefault="002D6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Постановлением Правительства РФ от 31.05.2018 № 638 «Об утверждении Правил сбора и обобщения информации о качестве условий оказания услуг о</w:t>
      </w:r>
      <w:r>
        <w:rPr>
          <w:color w:val="000000"/>
        </w:rPr>
        <w:t>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81C7C" w:rsidRDefault="002D6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Перечнем показателей, характеризующих общие критерии оценки качества условий оказания услуг организациями культ</w:t>
      </w:r>
      <w:r>
        <w:rPr>
          <w:color w:val="000000"/>
        </w:rPr>
        <w:t>уры, утвержденным приказом Министерства культуры Российской Федерации от 27.04.2018 №599;</w:t>
      </w:r>
    </w:p>
    <w:p w:rsidR="00B81C7C" w:rsidRDefault="002D6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Методикой выявления и обобщения мнения граждан о качестве условий оказания услуг организациями в сфере культуры, охраны здоровья, </w:t>
      </w:r>
      <w:r>
        <w:rPr>
          <w:color w:val="000000"/>
        </w:rPr>
        <w:lastRenderedPageBreak/>
        <w:t>образования, социального обслуживани</w:t>
      </w:r>
      <w:r>
        <w:rPr>
          <w:color w:val="000000"/>
        </w:rPr>
        <w:t>я и федеральными учреждениями медико-социальной экспертизы (утверждена приказом Минтруда России от 30 октября 2018 г. № 675н);</w:t>
      </w:r>
    </w:p>
    <w:p w:rsidR="00B81C7C" w:rsidRDefault="002D6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Единым порядком расчета показателей, характеризующих общие критерии оценки качества условий оказания услуг организациями в сфере </w:t>
      </w:r>
      <w:r>
        <w:rPr>
          <w:color w:val="000000"/>
        </w:rPr>
        <w:t>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</w:t>
      </w:r>
      <w:r>
        <w:rPr>
          <w:color w:val="000000"/>
        </w:rPr>
        <w:t>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81C7C" w:rsidRDefault="002D6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Приказом Минфина России от 7 мая 2019 года № 66н «О соста</w:t>
      </w:r>
      <w:r>
        <w:rPr>
          <w:color w:val="000000"/>
        </w:rPr>
        <w:t>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</w:t>
      </w:r>
      <w:r>
        <w:rPr>
          <w:color w:val="000000"/>
        </w:rPr>
        <w:t xml:space="preserve">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</w:t>
      </w:r>
      <w:r>
        <w:rPr>
          <w:color w:val="000000"/>
        </w:rPr>
        <w:t>такой информации, и порядке ее размещения, а также требованиях к качеству, удобству и простоте поиска указанной информации»;</w:t>
      </w:r>
    </w:p>
    <w:p w:rsidR="00B81C7C" w:rsidRDefault="002D6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</w:rPr>
      </w:pPr>
      <w:bookmarkStart w:id="3" w:name="_heading=h.3dy6vkm" w:colFirst="0" w:colLast="0"/>
      <w:bookmarkEnd w:id="3"/>
      <w:r>
        <w:rPr>
          <w:color w:val="000000"/>
        </w:rPr>
        <w:t>Приказом Министерства культуры РФ от 20 февраля 2015 г. № 277 «Об утверждении требований к содержанию и форме предоставления информ</w:t>
      </w:r>
      <w:r>
        <w:rPr>
          <w:color w:val="000000"/>
        </w:rPr>
        <w:t xml:space="preserve">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</w:t>
      </w:r>
      <w:r>
        <w:rPr>
          <w:color w:val="000000"/>
        </w:rPr>
        <w:lastRenderedPageBreak/>
        <w:t>органов местного самоуправления и организаций культуры в с</w:t>
      </w:r>
      <w:r>
        <w:rPr>
          <w:color w:val="000000"/>
        </w:rPr>
        <w:t>ети «Интернет»;</w:t>
      </w:r>
    </w:p>
    <w:p w:rsidR="00B81C7C" w:rsidRDefault="002D6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Методическими рекомендациями по организации и проведению независимой оценки качества условий оказания услуг в сфере культуры, утвержденными распоряжением Министерства культуры Российской Федерации от 18.12.2020 г. № Р-1681.</w:t>
      </w:r>
    </w:p>
    <w:p w:rsidR="00B81C7C" w:rsidRDefault="002D6D34">
      <w:pPr>
        <w:spacing w:after="0" w:line="360" w:lineRule="auto"/>
        <w:ind w:firstLine="709"/>
        <w:jc w:val="both"/>
      </w:pPr>
      <w:r>
        <w:t>Сбор информации о качестве условий оказания услуг осуществлялся методом анкетирования при помощи специализированного сервиса «Тестограф» для проведения онлайн-опросов в соответствии с показателями, характеризующими общие критерии оценки условий качества ок</w:t>
      </w:r>
      <w:r>
        <w:t>азания услуг:</w:t>
      </w:r>
    </w:p>
    <w:p w:rsidR="00B81C7C" w:rsidRDefault="002D6D34">
      <w:pPr>
        <w:spacing w:after="0" w:line="360" w:lineRule="auto"/>
        <w:ind w:firstLine="709"/>
        <w:jc w:val="both"/>
      </w:pPr>
      <w:r>
        <w:t>1) открытость и доступность информации об организации;</w:t>
      </w:r>
    </w:p>
    <w:p w:rsidR="00B81C7C" w:rsidRDefault="002D6D34">
      <w:pPr>
        <w:spacing w:after="0" w:line="360" w:lineRule="auto"/>
        <w:ind w:firstLine="709"/>
        <w:jc w:val="both"/>
      </w:pPr>
      <w:r>
        <w:t>2) комфортность условий предоставления услуг;</w:t>
      </w:r>
    </w:p>
    <w:p w:rsidR="00B81C7C" w:rsidRDefault="002D6D34">
      <w:pPr>
        <w:spacing w:after="0" w:line="360" w:lineRule="auto"/>
        <w:ind w:firstLine="709"/>
        <w:jc w:val="both"/>
      </w:pPr>
      <w:r>
        <w:t>3) доступность услуг для инвалидов;</w:t>
      </w:r>
    </w:p>
    <w:p w:rsidR="00B81C7C" w:rsidRDefault="002D6D34">
      <w:pPr>
        <w:spacing w:after="0" w:line="360" w:lineRule="auto"/>
        <w:ind w:firstLine="709"/>
        <w:jc w:val="both"/>
      </w:pPr>
      <w:r>
        <w:t>4) доброжелательность, вежливость работников организаций;</w:t>
      </w:r>
    </w:p>
    <w:p w:rsidR="00B81C7C" w:rsidRDefault="002D6D34">
      <w:pPr>
        <w:spacing w:after="0" w:line="360" w:lineRule="auto"/>
        <w:ind w:firstLine="709"/>
        <w:jc w:val="both"/>
      </w:pPr>
      <w:r>
        <w:t>5) удовлетворенность качеством условий оказания</w:t>
      </w:r>
      <w:r>
        <w:t xml:space="preserve"> услуг.</w:t>
      </w:r>
    </w:p>
    <w:p w:rsidR="00B81C7C" w:rsidRDefault="002D6D34">
      <w:pPr>
        <w:spacing w:after="120" w:line="360" w:lineRule="auto"/>
        <w:ind w:firstLine="709"/>
        <w:jc w:val="both"/>
      </w:pPr>
      <w:r>
        <w:t>Согласно методическим рекомендациям по проведению независимой оценки, объем выборочной совокупности респондентов (численность получателей услуг, подлежащих опросу) определен в зависимости от общей численности получателей услуг в течении календарног</w:t>
      </w:r>
      <w:r>
        <w:t xml:space="preserve">о года, предшествующего году проведения независимой оценки (Таблица 1), но не более 600 человек. </w:t>
      </w:r>
    </w:p>
    <w:p w:rsidR="00B81C7C" w:rsidRDefault="002D6D34">
      <w:pPr>
        <w:spacing w:before="120" w:after="120" w:line="360" w:lineRule="auto"/>
        <w:ind w:firstLine="709"/>
        <w:jc w:val="center"/>
      </w:pPr>
      <w:r>
        <w:t>Таблица 1. Объем выборочной совокупности</w:t>
      </w:r>
    </w:p>
    <w:tbl>
      <w:tblPr>
        <w:tblStyle w:val="af6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3"/>
        <w:gridCol w:w="3908"/>
        <w:gridCol w:w="1134"/>
        <w:gridCol w:w="851"/>
        <w:gridCol w:w="992"/>
        <w:gridCol w:w="1837"/>
      </w:tblGrid>
      <w:tr w:rsidR="00B81C7C">
        <w:trPr>
          <w:cantSplit/>
          <w:trHeight w:val="1735"/>
          <w:tblHeader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получателей услуг в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респондентов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респондентов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</w:t>
            </w:r>
          </w:p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в отчете</w:t>
            </w:r>
          </w:p>
        </w:tc>
      </w:tr>
      <w:tr w:rsidR="00B81C7C">
        <w:trPr>
          <w:cantSplit/>
          <w:trHeight w:val="1048"/>
          <w:tblHeader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4" w:name="_heading=h.1t3h5sf" w:colFirst="0" w:colLast="0"/>
            <w:bookmarkEnd w:id="4"/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7C" w:rsidRDefault="002D6D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«Централизованная библиотечная система»  муниципального образования «Муниципальный округ Сюмсинский район Удмуртской Республики»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8628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«ЦБС Сюмсинского района»</w:t>
            </w:r>
          </w:p>
        </w:tc>
      </w:tr>
    </w:tbl>
    <w:p w:rsidR="00B81C7C" w:rsidRDefault="002D6D34">
      <w:pPr>
        <w:spacing w:after="0" w:line="360" w:lineRule="auto"/>
        <w:ind w:firstLine="708"/>
        <w:jc w:val="both"/>
      </w:pPr>
      <w:r>
        <w:br w:type="page"/>
      </w:r>
    </w:p>
    <w:p w:rsidR="00B81C7C" w:rsidRDefault="002D6D34">
      <w:pPr>
        <w:pStyle w:val="2"/>
      </w:pPr>
      <w:bookmarkStart w:id="5" w:name="_heading=h.4d34og8" w:colFirst="0" w:colLast="0"/>
      <w:bookmarkEnd w:id="5"/>
      <w:r>
        <w:lastRenderedPageBreak/>
        <w:t xml:space="preserve">Результаты независимой оценки качества условий оказания услуг </w:t>
      </w:r>
    </w:p>
    <w:p w:rsidR="00B81C7C" w:rsidRDefault="00B81C7C">
      <w:pPr>
        <w:spacing w:after="0" w:line="240" w:lineRule="auto"/>
        <w:jc w:val="center"/>
      </w:pPr>
    </w:p>
    <w:p w:rsidR="00B81C7C" w:rsidRDefault="002D6D34">
      <w:pPr>
        <w:spacing w:after="0" w:line="240" w:lineRule="auto"/>
        <w:jc w:val="center"/>
      </w:pPr>
      <w:r>
        <w:t>1. Показатели, характеризующие открытость и доступность информации об организации социальной сферы.</w:t>
      </w:r>
    </w:p>
    <w:p w:rsidR="00B81C7C" w:rsidRDefault="00B81C7C">
      <w:pPr>
        <w:spacing w:after="0" w:line="360" w:lineRule="auto"/>
        <w:ind w:firstLine="709"/>
        <w:jc w:val="center"/>
      </w:pPr>
    </w:p>
    <w:p w:rsidR="00B81C7C" w:rsidRDefault="002D6D34">
      <w:pPr>
        <w:spacing w:after="0" w:line="360" w:lineRule="auto"/>
        <w:ind w:firstLine="709"/>
        <w:jc w:val="both"/>
        <w:rPr>
          <w:i/>
        </w:rPr>
      </w:pPr>
      <w:r>
        <w:rPr>
          <w:i/>
        </w:rPr>
        <w:t xml:space="preserve">1.1 Соответствие информации о деятельности организации социальной сферы, размещенной на общедоступных информационных ресурсах. </w:t>
      </w:r>
    </w:p>
    <w:p w:rsidR="00B81C7C" w:rsidRDefault="002D6D34">
      <w:pPr>
        <w:spacing w:after="0" w:line="360" w:lineRule="auto"/>
        <w:ind w:firstLine="709"/>
        <w:jc w:val="both"/>
      </w:pPr>
      <w:r>
        <w:t xml:space="preserve">По данному критерию оценивается информативность стендов и официальных сайтов учреждений. </w:t>
      </w:r>
      <w:r>
        <w:rPr>
          <w:b/>
          <w:u w:val="single"/>
        </w:rPr>
        <w:t>Максимальное количество баллов по данному критерию – 100 баллов.</w:t>
      </w:r>
      <w:r>
        <w:t xml:space="preserve"> Итоговые баллы по данному критерию представлены в Таблице 2. </w:t>
      </w:r>
    </w:p>
    <w:p w:rsidR="00B81C7C" w:rsidRDefault="00B81C7C">
      <w:pPr>
        <w:spacing w:after="0" w:line="240" w:lineRule="auto"/>
        <w:jc w:val="both"/>
        <w:rPr>
          <w:b/>
          <w:u w:val="single"/>
        </w:rPr>
      </w:pPr>
    </w:p>
    <w:p w:rsidR="00B81C7C" w:rsidRDefault="002D6D34">
      <w:pPr>
        <w:spacing w:after="120" w:line="240" w:lineRule="auto"/>
        <w:jc w:val="center"/>
      </w:pPr>
      <w:r>
        <w:t>Таблица 2. Баллы по критерию 1.1</w:t>
      </w:r>
    </w:p>
    <w:tbl>
      <w:tblPr>
        <w:tblStyle w:val="af7"/>
        <w:tblW w:w="93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3"/>
        <w:gridCol w:w="5384"/>
        <w:gridCol w:w="708"/>
        <w:gridCol w:w="710"/>
        <w:gridCol w:w="708"/>
        <w:gridCol w:w="708"/>
        <w:gridCol w:w="703"/>
      </w:tblGrid>
      <w:tr w:rsidR="00B81C7C">
        <w:trPr>
          <w:cantSplit/>
          <w:trHeight w:val="1305"/>
          <w:tblHeader/>
          <w:jc w:val="center"/>
        </w:trPr>
        <w:tc>
          <w:tcPr>
            <w:tcW w:w="423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38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708" w:type="dxa"/>
          </w:tcPr>
          <w:p w:rsidR="00B81C7C" w:rsidRDefault="002D6D34">
            <w:pPr>
              <w:spacing w:after="0" w:line="240" w:lineRule="auto"/>
              <w:ind w:left="-141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информационных объектов на стенде</w:t>
            </w:r>
          </w:p>
          <w:p w:rsidR="00B81C7C" w:rsidRDefault="002D6D34">
            <w:pPr>
              <w:spacing w:after="0" w:line="240" w:lineRule="auto"/>
              <w:ind w:left="-141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(max 10)</w:t>
            </w:r>
          </w:p>
        </w:tc>
        <w:tc>
          <w:tcPr>
            <w:tcW w:w="710" w:type="dxa"/>
            <w:vAlign w:val="center"/>
          </w:tcPr>
          <w:p w:rsidR="00B81C7C" w:rsidRDefault="002D6D34">
            <w:pPr>
              <w:spacing w:after="0" w:line="240" w:lineRule="auto"/>
              <w:ind w:left="-141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Информативность стенда</w:t>
            </w:r>
          </w:p>
        </w:tc>
        <w:tc>
          <w:tcPr>
            <w:tcW w:w="708" w:type="dxa"/>
          </w:tcPr>
          <w:p w:rsidR="00B81C7C" w:rsidRDefault="002D6D34">
            <w:pPr>
              <w:spacing w:after="0" w:line="240" w:lineRule="auto"/>
              <w:ind w:left="-141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</w:t>
            </w:r>
            <w:r>
              <w:rPr>
                <w:sz w:val="16"/>
                <w:szCs w:val="16"/>
              </w:rPr>
              <w:t>чество информационных объектов на сайте</w:t>
            </w:r>
          </w:p>
          <w:p w:rsidR="00B81C7C" w:rsidRDefault="002D6D34">
            <w:pPr>
              <w:spacing w:after="0" w:line="240" w:lineRule="auto"/>
              <w:ind w:left="-141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(max 12)</w:t>
            </w:r>
          </w:p>
        </w:tc>
        <w:tc>
          <w:tcPr>
            <w:tcW w:w="708" w:type="dxa"/>
            <w:vAlign w:val="center"/>
          </w:tcPr>
          <w:p w:rsidR="00B81C7C" w:rsidRDefault="002D6D34">
            <w:pPr>
              <w:spacing w:after="0" w:line="240" w:lineRule="auto"/>
              <w:ind w:left="-141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Информативность сайта</w:t>
            </w:r>
          </w:p>
        </w:tc>
        <w:tc>
          <w:tcPr>
            <w:tcW w:w="703" w:type="dxa"/>
            <w:vAlign w:val="center"/>
          </w:tcPr>
          <w:p w:rsidR="00B81C7C" w:rsidRDefault="002D6D34">
            <w:pPr>
              <w:spacing w:after="0" w:line="240" w:lineRule="auto"/>
              <w:ind w:left="-141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балл</w:t>
            </w:r>
          </w:p>
        </w:tc>
      </w:tr>
      <w:tr w:rsidR="00B81C7C">
        <w:trPr>
          <w:cantSplit/>
          <w:trHeight w:val="299"/>
          <w:tblHeader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6" w:name="_heading=h.2s8eyo1" w:colFirst="0" w:colLast="0"/>
            <w:bookmarkEnd w:id="6"/>
            <w:r>
              <w:rPr>
                <w:sz w:val="24"/>
                <w:szCs w:val="24"/>
              </w:rPr>
              <w:t>МБУК «ЦБС Сюмсинского района»</w:t>
            </w:r>
          </w:p>
        </w:tc>
        <w:tc>
          <w:tcPr>
            <w:tcW w:w="708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83,3</w:t>
            </w:r>
          </w:p>
        </w:tc>
        <w:tc>
          <w:tcPr>
            <w:tcW w:w="703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91,7</w:t>
            </w:r>
          </w:p>
        </w:tc>
      </w:tr>
    </w:tbl>
    <w:p w:rsidR="00B81C7C" w:rsidRDefault="00B81C7C">
      <w:pPr>
        <w:spacing w:after="160" w:line="259" w:lineRule="auto"/>
        <w:jc w:val="left"/>
        <w:rPr>
          <w:i/>
        </w:rPr>
      </w:pPr>
    </w:p>
    <w:p w:rsidR="00B81C7C" w:rsidRDefault="002D6D34">
      <w:pPr>
        <w:spacing w:after="0" w:line="360" w:lineRule="auto"/>
        <w:ind w:firstLine="709"/>
        <w:jc w:val="both"/>
        <w:rPr>
          <w:i/>
        </w:rPr>
      </w:pPr>
      <w:r>
        <w:rPr>
          <w:i/>
        </w:rPr>
        <w:t xml:space="preserve"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 </w:t>
      </w:r>
    </w:p>
    <w:p w:rsidR="00B81C7C" w:rsidRDefault="002D6D34">
      <w:pPr>
        <w:spacing w:after="240" w:line="360" w:lineRule="auto"/>
        <w:ind w:firstLine="709"/>
        <w:jc w:val="both"/>
      </w:pPr>
      <w:r>
        <w:t>В соответствии с Единым порядком расчета за информацию и функционирование каждого из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</w:t>
      </w:r>
      <w:r>
        <w:t xml:space="preserve">собов учреждению присваивается 100 баллов. </w:t>
      </w:r>
      <w:r>
        <w:rPr>
          <w:b/>
          <w:u w:val="single"/>
        </w:rPr>
        <w:t>Максимальное количество баллов по данному критерию – 100 баллов.</w:t>
      </w:r>
      <w:r>
        <w:t xml:space="preserve"> Итоговые баллы по данному критерию представлены в Таблице 3.</w:t>
      </w:r>
    </w:p>
    <w:p w:rsidR="00B81C7C" w:rsidRDefault="002D6D34">
      <w:pPr>
        <w:spacing w:after="120" w:line="240" w:lineRule="auto"/>
        <w:jc w:val="center"/>
      </w:pPr>
      <w:r>
        <w:t>Таблица 3. Баллы по критерию 1.2</w:t>
      </w:r>
    </w:p>
    <w:tbl>
      <w:tblPr>
        <w:tblStyle w:val="af8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"/>
        <w:gridCol w:w="4575"/>
        <w:gridCol w:w="630"/>
        <w:gridCol w:w="585"/>
        <w:gridCol w:w="705"/>
        <w:gridCol w:w="780"/>
        <w:gridCol w:w="735"/>
        <w:gridCol w:w="795"/>
      </w:tblGrid>
      <w:tr w:rsidR="00B81C7C">
        <w:trPr>
          <w:cantSplit/>
          <w:trHeight w:val="1350"/>
          <w:tblHeader/>
        </w:trPr>
        <w:tc>
          <w:tcPr>
            <w:tcW w:w="25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57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630" w:type="dxa"/>
            <w:vAlign w:val="center"/>
          </w:tcPr>
          <w:p w:rsidR="00B81C7C" w:rsidRDefault="002D6D34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585" w:type="dxa"/>
            <w:vAlign w:val="center"/>
          </w:tcPr>
          <w:p w:rsidR="00B81C7C" w:rsidRDefault="002D6D34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705" w:type="dxa"/>
            <w:vAlign w:val="center"/>
          </w:tcPr>
          <w:p w:rsidR="00B81C7C" w:rsidRDefault="002D6D34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сервисы*</w:t>
            </w:r>
          </w:p>
        </w:tc>
        <w:tc>
          <w:tcPr>
            <w:tcW w:w="78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 задаваемые вопросы</w:t>
            </w:r>
          </w:p>
        </w:tc>
        <w:tc>
          <w:tcPr>
            <w:tcW w:w="735" w:type="dxa"/>
            <w:vAlign w:val="center"/>
          </w:tcPr>
          <w:p w:rsidR="00B81C7C" w:rsidRDefault="002D6D34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Анкета или ссылка на нее**</w:t>
            </w:r>
          </w:p>
        </w:tc>
        <w:tc>
          <w:tcPr>
            <w:tcW w:w="795" w:type="dxa"/>
            <w:vAlign w:val="center"/>
          </w:tcPr>
          <w:p w:rsidR="00B81C7C" w:rsidRDefault="002D6D34">
            <w:pPr>
              <w:spacing w:after="0" w:line="240" w:lineRule="auto"/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Итоговый балл</w:t>
            </w:r>
          </w:p>
        </w:tc>
      </w:tr>
      <w:tr w:rsidR="00B81C7C">
        <w:trPr>
          <w:cantSplit/>
          <w:trHeight w:val="255"/>
          <w:tblHeader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«ЦБС Сюмсинского района»</w:t>
            </w:r>
          </w:p>
        </w:tc>
        <w:tc>
          <w:tcPr>
            <w:tcW w:w="63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8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7" w:name="_heading=h.17dp8vu" w:colFirst="0" w:colLast="0"/>
            <w:bookmarkEnd w:id="7"/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9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B81C7C" w:rsidRDefault="002D6D34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*Форма для подачи электронного обращения или получения консультации </w:t>
      </w:r>
    </w:p>
    <w:p w:rsidR="00B81C7C" w:rsidRDefault="002D6D3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**Обеспечение технической возможности выражения получателями услуг мнения о качестве оказания услуг</w:t>
      </w:r>
    </w:p>
    <w:p w:rsidR="00B81C7C" w:rsidRDefault="00B81C7C">
      <w:pPr>
        <w:spacing w:after="160" w:line="259" w:lineRule="auto"/>
        <w:rPr>
          <w:i/>
        </w:rPr>
      </w:pPr>
    </w:p>
    <w:p w:rsidR="00B81C7C" w:rsidRDefault="002D6D34">
      <w:pPr>
        <w:spacing w:after="120" w:line="360" w:lineRule="auto"/>
        <w:ind w:firstLine="709"/>
        <w:jc w:val="both"/>
        <w:rPr>
          <w:i/>
        </w:rPr>
      </w:pPr>
      <w:r>
        <w:rPr>
          <w:i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</w:t>
      </w:r>
      <w:r>
        <w:rPr>
          <w:i/>
        </w:rPr>
        <w:t>ьной сферы.</w:t>
      </w:r>
    </w:p>
    <w:p w:rsidR="00B81C7C" w:rsidRDefault="002D6D34">
      <w:pPr>
        <w:spacing w:after="240" w:line="360" w:lineRule="auto"/>
        <w:ind w:firstLine="709"/>
        <w:jc w:val="both"/>
      </w:pPr>
      <w: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>
        <w:rPr>
          <w:b/>
          <w:u w:val="single"/>
        </w:rPr>
        <w:t>Максимальное количество баллов по данному критерию – 100 баллов</w:t>
      </w:r>
      <w:r>
        <w:t>. Итоговые баллы по данному критерию представлены в Таблице 4.</w:t>
      </w:r>
    </w:p>
    <w:p w:rsidR="00B81C7C" w:rsidRDefault="002D6D34">
      <w:pPr>
        <w:spacing w:after="120" w:line="240" w:lineRule="auto"/>
        <w:jc w:val="center"/>
      </w:pPr>
      <w:r>
        <w:t>Таблица 4. Баллы по критерию 1.3</w:t>
      </w:r>
    </w:p>
    <w:tbl>
      <w:tblPr>
        <w:tblStyle w:val="af9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5"/>
        <w:gridCol w:w="4688"/>
        <w:gridCol w:w="576"/>
        <w:gridCol w:w="576"/>
        <w:gridCol w:w="636"/>
        <w:gridCol w:w="576"/>
        <w:gridCol w:w="576"/>
        <w:gridCol w:w="636"/>
        <w:gridCol w:w="636"/>
      </w:tblGrid>
      <w:tr w:rsidR="00B81C7C">
        <w:trPr>
          <w:cantSplit/>
          <w:trHeight w:val="2100"/>
          <w:tblHeader/>
          <w:jc w:val="center"/>
        </w:trPr>
        <w:tc>
          <w:tcPr>
            <w:tcW w:w="44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88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576" w:type="dxa"/>
            <w:vAlign w:val="center"/>
          </w:tcPr>
          <w:p w:rsidR="00B81C7C" w:rsidRDefault="002D6D34">
            <w:pPr>
              <w:spacing w:after="0" w:line="240" w:lineRule="auto"/>
              <w:ind w:right="-65"/>
              <w:jc w:val="center"/>
            </w:pPr>
            <w:r>
              <w:t xml:space="preserve">Количество удовлетворенных </w:t>
            </w:r>
          </w:p>
        </w:tc>
        <w:tc>
          <w:tcPr>
            <w:tcW w:w="576" w:type="dxa"/>
            <w:vAlign w:val="center"/>
          </w:tcPr>
          <w:p w:rsidR="00B81C7C" w:rsidRDefault="002D6D34">
            <w:pPr>
              <w:spacing w:after="0" w:line="240" w:lineRule="auto"/>
              <w:ind w:right="-65"/>
              <w:jc w:val="center"/>
            </w:pPr>
            <w:r>
              <w:t>Количество оценивших стенд</w:t>
            </w:r>
          </w:p>
        </w:tc>
        <w:tc>
          <w:tcPr>
            <w:tcW w:w="636" w:type="dxa"/>
            <w:vAlign w:val="center"/>
          </w:tcPr>
          <w:p w:rsidR="00B81C7C" w:rsidRDefault="002D6D34">
            <w:pPr>
              <w:spacing w:after="0" w:line="240" w:lineRule="auto"/>
              <w:ind w:right="-65"/>
              <w:jc w:val="center"/>
            </w:pPr>
            <w:r>
              <w:t>Баллы по стенду</w:t>
            </w:r>
          </w:p>
        </w:tc>
        <w:tc>
          <w:tcPr>
            <w:tcW w:w="576" w:type="dxa"/>
            <w:tcBorders>
              <w:bottom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ind w:right="-65"/>
              <w:jc w:val="center"/>
            </w:pPr>
            <w:r>
              <w:t>Количество удовлетворенных</w:t>
            </w:r>
          </w:p>
        </w:tc>
        <w:tc>
          <w:tcPr>
            <w:tcW w:w="576" w:type="dxa"/>
            <w:vAlign w:val="center"/>
          </w:tcPr>
          <w:p w:rsidR="00B81C7C" w:rsidRDefault="002D6D34">
            <w:pPr>
              <w:spacing w:after="0" w:line="240" w:lineRule="auto"/>
              <w:ind w:right="-65"/>
              <w:jc w:val="center"/>
            </w:pPr>
            <w:r>
              <w:t xml:space="preserve">Количество оценивших сайт </w:t>
            </w:r>
          </w:p>
        </w:tc>
        <w:tc>
          <w:tcPr>
            <w:tcW w:w="636" w:type="dxa"/>
            <w:vAlign w:val="center"/>
          </w:tcPr>
          <w:p w:rsidR="00B81C7C" w:rsidRDefault="002D6D34">
            <w:pPr>
              <w:spacing w:after="0" w:line="240" w:lineRule="auto"/>
              <w:ind w:right="-65"/>
              <w:jc w:val="center"/>
            </w:pPr>
            <w:r>
              <w:t>Баллы по сайту</w:t>
            </w:r>
          </w:p>
        </w:tc>
        <w:tc>
          <w:tcPr>
            <w:tcW w:w="636" w:type="dxa"/>
          </w:tcPr>
          <w:p w:rsidR="00B81C7C" w:rsidRDefault="002D6D34">
            <w:pPr>
              <w:spacing w:after="0" w:line="240" w:lineRule="auto"/>
              <w:ind w:right="-65"/>
              <w:jc w:val="center"/>
            </w:pPr>
            <w:r>
              <w:t xml:space="preserve">Итоговый балл </w:t>
            </w:r>
          </w:p>
        </w:tc>
      </w:tr>
      <w:tr w:rsidR="00B81C7C">
        <w:trPr>
          <w:cantSplit/>
          <w:trHeight w:val="435"/>
          <w:tblHeader/>
          <w:jc w:val="center"/>
        </w:trPr>
        <w:tc>
          <w:tcPr>
            <w:tcW w:w="44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8" w:type="dxa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«ЦБС Сюмсинского района»</w:t>
            </w:r>
          </w:p>
        </w:tc>
        <w:tc>
          <w:tcPr>
            <w:tcW w:w="576" w:type="dxa"/>
            <w:vAlign w:val="center"/>
          </w:tcPr>
          <w:p w:rsidR="00B81C7C" w:rsidRDefault="002D6D34">
            <w:pPr>
              <w:spacing w:after="0" w:line="240" w:lineRule="auto"/>
              <w:ind w:right="-65"/>
              <w:jc w:val="center"/>
            </w:pPr>
            <w:r>
              <w:t>125</w:t>
            </w:r>
          </w:p>
        </w:tc>
        <w:tc>
          <w:tcPr>
            <w:tcW w:w="576" w:type="dxa"/>
            <w:vAlign w:val="center"/>
          </w:tcPr>
          <w:p w:rsidR="00B81C7C" w:rsidRDefault="002D6D34">
            <w:pPr>
              <w:spacing w:after="0" w:line="240" w:lineRule="auto"/>
              <w:ind w:right="-65"/>
              <w:jc w:val="center"/>
            </w:pPr>
            <w:r>
              <w:t>127</w:t>
            </w:r>
          </w:p>
        </w:tc>
        <w:tc>
          <w:tcPr>
            <w:tcW w:w="636" w:type="dxa"/>
            <w:vAlign w:val="center"/>
          </w:tcPr>
          <w:p w:rsidR="00B81C7C" w:rsidRDefault="002D6D34">
            <w:pPr>
              <w:spacing w:after="0" w:line="240" w:lineRule="auto"/>
              <w:ind w:right="-65"/>
              <w:jc w:val="center"/>
              <w:rPr>
                <w:i/>
              </w:rPr>
            </w:pPr>
            <w:r>
              <w:rPr>
                <w:i/>
              </w:rPr>
              <w:t>98,4</w:t>
            </w:r>
          </w:p>
        </w:tc>
        <w:tc>
          <w:tcPr>
            <w:tcW w:w="576" w:type="dxa"/>
            <w:tcBorders>
              <w:bottom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ind w:right="-65"/>
              <w:jc w:val="center"/>
            </w:pPr>
            <w:r>
              <w:t>116</w:t>
            </w:r>
          </w:p>
        </w:tc>
        <w:tc>
          <w:tcPr>
            <w:tcW w:w="576" w:type="dxa"/>
            <w:vAlign w:val="center"/>
          </w:tcPr>
          <w:p w:rsidR="00B81C7C" w:rsidRDefault="002D6D34">
            <w:pPr>
              <w:spacing w:after="0" w:line="240" w:lineRule="auto"/>
              <w:ind w:right="-65"/>
              <w:jc w:val="center"/>
            </w:pPr>
            <w:r>
              <w:t>118</w:t>
            </w:r>
          </w:p>
        </w:tc>
        <w:tc>
          <w:tcPr>
            <w:tcW w:w="636" w:type="dxa"/>
            <w:vAlign w:val="center"/>
          </w:tcPr>
          <w:p w:rsidR="00B81C7C" w:rsidRDefault="002D6D34">
            <w:pPr>
              <w:spacing w:after="0" w:line="240" w:lineRule="auto"/>
              <w:ind w:right="-65"/>
              <w:jc w:val="center"/>
              <w:rPr>
                <w:i/>
              </w:rPr>
            </w:pPr>
            <w:r>
              <w:rPr>
                <w:i/>
              </w:rPr>
              <w:t>98,3</w:t>
            </w:r>
          </w:p>
        </w:tc>
        <w:tc>
          <w:tcPr>
            <w:tcW w:w="636" w:type="dxa"/>
            <w:vAlign w:val="center"/>
          </w:tcPr>
          <w:p w:rsidR="00B81C7C" w:rsidRDefault="002D6D34">
            <w:pPr>
              <w:spacing w:after="0" w:line="240" w:lineRule="auto"/>
              <w:ind w:right="-65"/>
              <w:jc w:val="center"/>
              <w:rPr>
                <w:b/>
              </w:rPr>
            </w:pPr>
            <w:r>
              <w:rPr>
                <w:b/>
              </w:rPr>
              <w:t>98,4</w:t>
            </w:r>
          </w:p>
        </w:tc>
      </w:tr>
    </w:tbl>
    <w:p w:rsidR="00B81C7C" w:rsidRDefault="002D6D34">
      <w:pPr>
        <w:spacing w:after="160" w:line="259" w:lineRule="auto"/>
      </w:pPr>
      <w:r>
        <w:br w:type="page"/>
      </w:r>
    </w:p>
    <w:p w:rsidR="00B81C7C" w:rsidRDefault="002D6D34">
      <w:pPr>
        <w:spacing w:after="0" w:line="240" w:lineRule="auto"/>
        <w:jc w:val="center"/>
      </w:pPr>
      <w:r>
        <w:lastRenderedPageBreak/>
        <w:t>2. Показатели, характеризующие комфортность условий предоставления услуг</w:t>
      </w:r>
    </w:p>
    <w:p w:rsidR="00B81C7C" w:rsidRDefault="00B81C7C">
      <w:pPr>
        <w:spacing w:after="0" w:line="360" w:lineRule="auto"/>
        <w:jc w:val="center"/>
      </w:pPr>
    </w:p>
    <w:p w:rsidR="00B81C7C" w:rsidRDefault="002D6D34">
      <w:pPr>
        <w:spacing w:after="0" w:line="360" w:lineRule="auto"/>
        <w:ind w:firstLine="709"/>
        <w:jc w:val="both"/>
        <w:rPr>
          <w:i/>
        </w:rPr>
      </w:pPr>
      <w:r>
        <w:rPr>
          <w:i/>
        </w:rPr>
        <w:t xml:space="preserve">2.1 Обеспечение в организации социальной сферы комфортных условий предоставления услуг. </w:t>
      </w:r>
    </w:p>
    <w:p w:rsidR="00B81C7C" w:rsidRDefault="002D6D34">
      <w:pPr>
        <w:spacing w:after="240" w:line="360" w:lineRule="auto"/>
        <w:ind w:firstLine="709"/>
        <w:jc w:val="both"/>
      </w:pPr>
      <w: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>
        <w:rPr>
          <w:b/>
          <w:u w:val="single"/>
        </w:rPr>
        <w:t>Максимальное значение баллов по данному критерию – 100 балло</w:t>
      </w:r>
      <w:r>
        <w:rPr>
          <w:b/>
          <w:u w:val="single"/>
        </w:rPr>
        <w:t>в</w:t>
      </w:r>
      <w:r>
        <w:t>. Итоговые баллы представлены в Таблице 5.</w:t>
      </w:r>
    </w:p>
    <w:p w:rsidR="00B81C7C" w:rsidRDefault="002D6D34">
      <w:pPr>
        <w:spacing w:after="120" w:line="240" w:lineRule="auto"/>
        <w:jc w:val="center"/>
      </w:pPr>
      <w:r>
        <w:t>Таблица 5. Баллы по критерию 2.1</w:t>
      </w:r>
    </w:p>
    <w:tbl>
      <w:tblPr>
        <w:tblStyle w:val="afa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8"/>
        <w:gridCol w:w="4241"/>
        <w:gridCol w:w="564"/>
        <w:gridCol w:w="564"/>
        <w:gridCol w:w="564"/>
        <w:gridCol w:w="566"/>
        <w:gridCol w:w="564"/>
        <w:gridCol w:w="564"/>
        <w:gridCol w:w="564"/>
        <w:gridCol w:w="576"/>
      </w:tblGrid>
      <w:tr w:rsidR="00B81C7C">
        <w:trPr>
          <w:cantSplit/>
          <w:trHeight w:val="2145"/>
          <w:tblHeader/>
          <w:jc w:val="center"/>
        </w:trPr>
        <w:tc>
          <w:tcPr>
            <w:tcW w:w="578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41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564" w:type="dxa"/>
            <w:vAlign w:val="center"/>
          </w:tcPr>
          <w:p w:rsidR="00B81C7C" w:rsidRDefault="002D6D34">
            <w:pPr>
              <w:spacing w:after="0" w:line="240" w:lineRule="auto"/>
              <w:ind w:right="-65"/>
              <w:jc w:val="center"/>
              <w:rPr>
                <w:sz w:val="18"/>
                <w:szCs w:val="18"/>
              </w:rPr>
            </w:pPr>
            <w:bookmarkStart w:id="8" w:name="_heading=h.3rdcrjn" w:colFirst="0" w:colLast="0"/>
            <w:bookmarkEnd w:id="8"/>
            <w:r>
              <w:rPr>
                <w:sz w:val="18"/>
                <w:szCs w:val="18"/>
              </w:rPr>
              <w:t xml:space="preserve">Наличие комфортной зоны отдыха </w:t>
            </w:r>
          </w:p>
        </w:tc>
        <w:tc>
          <w:tcPr>
            <w:tcW w:w="564" w:type="dxa"/>
            <w:vAlign w:val="center"/>
          </w:tcPr>
          <w:p w:rsidR="00B81C7C" w:rsidRDefault="002D6D34">
            <w:pPr>
              <w:spacing w:after="0" w:line="240" w:lineRule="auto"/>
              <w:ind w:right="-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564" w:type="dxa"/>
            <w:vAlign w:val="center"/>
          </w:tcPr>
          <w:p w:rsidR="00B81C7C" w:rsidRDefault="002D6D34">
            <w:pPr>
              <w:spacing w:after="0" w:line="240" w:lineRule="auto"/>
              <w:ind w:right="-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 доступность питьевой воды</w:t>
            </w:r>
          </w:p>
        </w:tc>
        <w:tc>
          <w:tcPr>
            <w:tcW w:w="566" w:type="dxa"/>
            <w:vAlign w:val="center"/>
          </w:tcPr>
          <w:p w:rsidR="00B81C7C" w:rsidRDefault="002D6D34">
            <w:pPr>
              <w:spacing w:after="0" w:line="240" w:lineRule="auto"/>
              <w:ind w:right="-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 доступность санитарно-гигиенических п</w:t>
            </w:r>
            <w:r>
              <w:rPr>
                <w:sz w:val="18"/>
                <w:szCs w:val="18"/>
              </w:rPr>
              <w:t>омещений</w:t>
            </w:r>
          </w:p>
        </w:tc>
        <w:tc>
          <w:tcPr>
            <w:tcW w:w="564" w:type="dxa"/>
            <w:vAlign w:val="center"/>
          </w:tcPr>
          <w:p w:rsidR="00B81C7C" w:rsidRDefault="002D6D34">
            <w:pPr>
              <w:spacing w:after="0" w:line="240" w:lineRule="auto"/>
              <w:ind w:right="-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Санитарное состояние помещений </w:t>
            </w:r>
          </w:p>
        </w:tc>
        <w:tc>
          <w:tcPr>
            <w:tcW w:w="564" w:type="dxa"/>
          </w:tcPr>
          <w:p w:rsidR="00B81C7C" w:rsidRDefault="002D6D34">
            <w:pPr>
              <w:spacing w:after="0" w:line="240" w:lineRule="auto"/>
              <w:ind w:right="-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Транспортная доступность</w:t>
            </w:r>
          </w:p>
        </w:tc>
        <w:tc>
          <w:tcPr>
            <w:tcW w:w="564" w:type="dxa"/>
          </w:tcPr>
          <w:p w:rsidR="00B81C7C" w:rsidRDefault="002D6D34">
            <w:pPr>
              <w:spacing w:after="0" w:line="240" w:lineRule="auto"/>
              <w:ind w:right="-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Возможность бронирования/записи</w:t>
            </w:r>
          </w:p>
        </w:tc>
        <w:tc>
          <w:tcPr>
            <w:tcW w:w="576" w:type="dxa"/>
            <w:vAlign w:val="center"/>
          </w:tcPr>
          <w:p w:rsidR="00B81C7C" w:rsidRDefault="002D6D34">
            <w:pPr>
              <w:spacing w:after="0" w:line="240" w:lineRule="auto"/>
              <w:ind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Итоговый балл</w:t>
            </w:r>
          </w:p>
        </w:tc>
      </w:tr>
      <w:tr w:rsidR="00B81C7C">
        <w:trPr>
          <w:cantSplit/>
          <w:trHeight w:val="110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«ЦБС Сюмсинского района»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+</w:t>
            </w:r>
          </w:p>
        </w:tc>
        <w:tc>
          <w:tcPr>
            <w:tcW w:w="576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B81C7C" w:rsidRDefault="00B81C7C">
      <w:pPr>
        <w:spacing w:after="0" w:line="240" w:lineRule="auto"/>
        <w:jc w:val="both"/>
        <w:rPr>
          <w:sz w:val="24"/>
          <w:szCs w:val="24"/>
        </w:rPr>
      </w:pPr>
    </w:p>
    <w:p w:rsidR="00B81C7C" w:rsidRDefault="00B81C7C">
      <w:pPr>
        <w:spacing w:after="0" w:line="360" w:lineRule="auto"/>
        <w:ind w:firstLine="709"/>
        <w:jc w:val="both"/>
        <w:rPr>
          <w:i/>
        </w:rPr>
      </w:pPr>
    </w:p>
    <w:p w:rsidR="00B81C7C" w:rsidRDefault="002D6D34">
      <w:pPr>
        <w:spacing w:after="0" w:line="360" w:lineRule="auto"/>
        <w:ind w:firstLine="709"/>
        <w:jc w:val="both"/>
        <w:rPr>
          <w:b/>
          <w:u w:val="single"/>
        </w:rPr>
      </w:pPr>
      <w:r>
        <w:rPr>
          <w:i/>
        </w:rPr>
        <w:t xml:space="preserve">2.2 Время ожидания предоставления услуги. </w:t>
      </w:r>
      <w:r>
        <w:t>В соответствии с Единым порядком расчета в</w:t>
      </w:r>
      <w:r>
        <w:rPr>
          <w:b/>
          <w:u w:val="single"/>
        </w:rPr>
        <w:t xml:space="preserve"> учреждениях культуры показатель 2.2 не применяется.</w:t>
      </w:r>
    </w:p>
    <w:p w:rsidR="00B81C7C" w:rsidRDefault="00B81C7C">
      <w:pPr>
        <w:spacing w:after="160" w:line="259" w:lineRule="auto"/>
        <w:rPr>
          <w:i/>
        </w:rPr>
      </w:pPr>
    </w:p>
    <w:p w:rsidR="00B81C7C" w:rsidRDefault="002D6D34">
      <w:pPr>
        <w:spacing w:after="0" w:line="360" w:lineRule="auto"/>
        <w:ind w:firstLine="708"/>
        <w:jc w:val="both"/>
        <w:rPr>
          <w:i/>
        </w:rPr>
      </w:pPr>
      <w:r>
        <w:rPr>
          <w:i/>
        </w:rPr>
        <w:t xml:space="preserve">2.3 Доля получателей услуг, удовлетворенных комфортностью предоставления услуг организацией. </w:t>
      </w:r>
    </w:p>
    <w:p w:rsidR="00B81C7C" w:rsidRDefault="002D6D34">
      <w:pPr>
        <w:spacing w:after="240" w:line="360" w:lineRule="auto"/>
        <w:ind w:firstLine="709"/>
        <w:jc w:val="both"/>
      </w:pPr>
      <w:r>
        <w:t>В соответствии с Единым порядком расчета, значение данного критерия рассчитывается по данным опроса получате</w:t>
      </w:r>
      <w:r>
        <w:t xml:space="preserve">лей услуг. </w:t>
      </w:r>
      <w:r>
        <w:rPr>
          <w:b/>
          <w:u w:val="single"/>
        </w:rPr>
        <w:t>Максимальное количество баллов по данному критерию – 100 баллов</w:t>
      </w:r>
      <w:r>
        <w:t>. Итоговые баллы по данному критерию представлены в Таблице 6.</w:t>
      </w:r>
    </w:p>
    <w:p w:rsidR="00B81C7C" w:rsidRDefault="002D6D34">
      <w:pPr>
        <w:spacing w:after="120" w:line="240" w:lineRule="auto"/>
        <w:jc w:val="center"/>
      </w:pPr>
      <w:r>
        <w:lastRenderedPageBreak/>
        <w:t>Таблица 6. Баллы по критерию 2.3</w:t>
      </w:r>
    </w:p>
    <w:tbl>
      <w:tblPr>
        <w:tblStyle w:val="af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5"/>
        <w:gridCol w:w="4202"/>
        <w:gridCol w:w="2021"/>
        <w:gridCol w:w="1441"/>
        <w:gridCol w:w="1236"/>
      </w:tblGrid>
      <w:tr w:rsidR="00B81C7C">
        <w:trPr>
          <w:cantSplit/>
          <w:trHeight w:val="690"/>
          <w:tblHeader/>
        </w:trPr>
        <w:tc>
          <w:tcPr>
            <w:tcW w:w="44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02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2021" w:type="dxa"/>
            <w:vAlign w:val="center"/>
          </w:tcPr>
          <w:p w:rsidR="00B81C7C" w:rsidRDefault="002D6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Количество удовлетворенных </w:t>
            </w:r>
          </w:p>
        </w:tc>
        <w:tc>
          <w:tcPr>
            <w:tcW w:w="1441" w:type="dxa"/>
          </w:tcPr>
          <w:p w:rsidR="00B81C7C" w:rsidRDefault="002D6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Количество ответивших</w:t>
            </w:r>
          </w:p>
        </w:tc>
        <w:tc>
          <w:tcPr>
            <w:tcW w:w="1236" w:type="dxa"/>
          </w:tcPr>
          <w:p w:rsidR="00B81C7C" w:rsidRDefault="002D6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Итоговый балл</w:t>
            </w:r>
          </w:p>
        </w:tc>
      </w:tr>
      <w:tr w:rsidR="00B81C7C">
        <w:trPr>
          <w:cantSplit/>
          <w:trHeight w:val="246"/>
          <w:tblHeader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«ЦБС Сюмсинского района»</w:t>
            </w:r>
          </w:p>
        </w:tc>
        <w:tc>
          <w:tcPr>
            <w:tcW w:w="2021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41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236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80,8</w:t>
            </w:r>
          </w:p>
        </w:tc>
      </w:tr>
    </w:tbl>
    <w:p w:rsidR="00B81C7C" w:rsidRDefault="002D6D34">
      <w:pPr>
        <w:spacing w:after="160" w:line="259" w:lineRule="auto"/>
      </w:pPr>
      <w:r>
        <w:br w:type="page"/>
      </w:r>
    </w:p>
    <w:p w:rsidR="00B81C7C" w:rsidRDefault="002D6D34">
      <w:pPr>
        <w:spacing w:after="160" w:line="259" w:lineRule="auto"/>
        <w:jc w:val="center"/>
      </w:pPr>
      <w:r>
        <w:lastRenderedPageBreak/>
        <w:t>3. Показатели, характеризующие доступность услуг для инвалидов</w:t>
      </w:r>
    </w:p>
    <w:p w:rsidR="00B81C7C" w:rsidRDefault="00B81C7C">
      <w:pPr>
        <w:spacing w:after="0" w:line="360" w:lineRule="auto"/>
        <w:ind w:firstLine="709"/>
        <w:jc w:val="both"/>
      </w:pPr>
    </w:p>
    <w:p w:rsidR="00B81C7C" w:rsidRDefault="002D6D34">
      <w:pPr>
        <w:spacing w:after="0" w:line="360" w:lineRule="auto"/>
        <w:ind w:firstLine="709"/>
        <w:jc w:val="both"/>
        <w:rPr>
          <w:i/>
        </w:rPr>
      </w:pPr>
      <w:r>
        <w:rPr>
          <w:i/>
        </w:rPr>
        <w:t xml:space="preserve">3.1 Оборудование помещений организации социальной сферы и прилегающей к ней территории с учетом доступности для инвалидов. </w:t>
      </w:r>
    </w:p>
    <w:p w:rsidR="00B81C7C" w:rsidRDefault="002D6D34">
      <w:pPr>
        <w:spacing w:after="0" w:line="360" w:lineRule="auto"/>
        <w:ind w:firstLine="709"/>
        <w:jc w:val="both"/>
      </w:pPr>
      <w: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>
        <w:rPr>
          <w:b/>
          <w:u w:val="single"/>
        </w:rPr>
        <w:t>Максимальное значение баллов по данному критерию – 100 баллов</w:t>
      </w:r>
      <w:r>
        <w:t>. Итогов</w:t>
      </w:r>
      <w:r>
        <w:t>ые баллы представлены в Таблице 7.</w:t>
      </w:r>
    </w:p>
    <w:p w:rsidR="00B81C7C" w:rsidRDefault="00B81C7C">
      <w:pPr>
        <w:spacing w:after="0" w:line="240" w:lineRule="auto"/>
        <w:ind w:firstLine="709"/>
        <w:jc w:val="both"/>
      </w:pPr>
    </w:p>
    <w:p w:rsidR="00B81C7C" w:rsidRDefault="002D6D34">
      <w:pPr>
        <w:spacing w:after="0" w:line="240" w:lineRule="auto"/>
        <w:jc w:val="center"/>
      </w:pPr>
      <w:r>
        <w:t>Таблица 7. Баллы по критерию 3.1</w:t>
      </w:r>
    </w:p>
    <w:tbl>
      <w:tblPr>
        <w:tblStyle w:val="afc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6"/>
        <w:gridCol w:w="4948"/>
        <w:gridCol w:w="567"/>
        <w:gridCol w:w="708"/>
        <w:gridCol w:w="709"/>
        <w:gridCol w:w="567"/>
        <w:gridCol w:w="709"/>
        <w:gridCol w:w="561"/>
      </w:tblGrid>
      <w:tr w:rsidR="00B81C7C">
        <w:trPr>
          <w:cantSplit/>
          <w:trHeight w:val="3236"/>
          <w:tblHeader/>
          <w:jc w:val="center"/>
        </w:trPr>
        <w:tc>
          <w:tcPr>
            <w:tcW w:w="576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48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ind w:right="-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входных групп пандусами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ind w:right="-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ind w:right="-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ind w:right="-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сменных кресел-колясок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ind w:right="-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561" w:type="dxa"/>
            <w:vAlign w:val="center"/>
          </w:tcPr>
          <w:p w:rsidR="00B81C7C" w:rsidRDefault="002D6D34">
            <w:pPr>
              <w:spacing w:after="0" w:line="240" w:lineRule="auto"/>
              <w:ind w:right="-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балл</w:t>
            </w:r>
          </w:p>
        </w:tc>
      </w:tr>
      <w:tr w:rsidR="00B81C7C">
        <w:trPr>
          <w:cantSplit/>
          <w:trHeight w:val="130"/>
          <w:tblHeader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«ЦБС Сюмсинского района»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561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B81C7C" w:rsidRDefault="00B81C7C">
      <w:pPr>
        <w:spacing w:after="160" w:line="259" w:lineRule="auto"/>
        <w:rPr>
          <w:i/>
        </w:rPr>
      </w:pPr>
    </w:p>
    <w:p w:rsidR="00B81C7C" w:rsidRDefault="002D6D34">
      <w:pPr>
        <w:spacing w:after="160" w:line="360" w:lineRule="auto"/>
        <w:ind w:firstLine="709"/>
        <w:jc w:val="both"/>
        <w:rPr>
          <w:i/>
        </w:rPr>
      </w:pPr>
      <w:r>
        <w:rPr>
          <w:i/>
        </w:rPr>
        <w:t xml:space="preserve">3.2 Обеспечение в организации социальной сферы условий доступности, позволяющих инвалидам получать услуги наравне с другими. </w:t>
      </w:r>
    </w:p>
    <w:p w:rsidR="00B81C7C" w:rsidRDefault="002D6D34">
      <w:pPr>
        <w:spacing w:after="0" w:line="360" w:lineRule="auto"/>
        <w:ind w:firstLine="709"/>
        <w:jc w:val="both"/>
      </w:pPr>
      <w:r>
        <w:t>В соответствии с Единым порядком расчета за наличие каждого из условий доступности организации присваивается 20 баллов. При наличи</w:t>
      </w:r>
      <w:r>
        <w:t xml:space="preserve">и пяти (5) и более условий организации присваивается 100 баллов. </w:t>
      </w:r>
      <w:r>
        <w:rPr>
          <w:b/>
          <w:u w:val="single"/>
        </w:rPr>
        <w:t>Максимальное значение баллов по данному критерию – 100</w:t>
      </w:r>
      <w:r>
        <w:t>. Итоговые баллы представлены в Таблице 8.</w:t>
      </w:r>
    </w:p>
    <w:p w:rsidR="00B81C7C" w:rsidRDefault="002D6D34">
      <w:pPr>
        <w:spacing w:after="120" w:line="240" w:lineRule="auto"/>
        <w:jc w:val="center"/>
      </w:pPr>
      <w:r>
        <w:t>Таблица 8. Баллы по критерию 3.2</w:t>
      </w:r>
    </w:p>
    <w:tbl>
      <w:tblPr>
        <w:tblStyle w:val="afd"/>
        <w:tblW w:w="89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0"/>
        <w:gridCol w:w="4215"/>
        <w:gridCol w:w="735"/>
        <w:gridCol w:w="735"/>
        <w:gridCol w:w="630"/>
        <w:gridCol w:w="660"/>
        <w:gridCol w:w="825"/>
        <w:gridCol w:w="735"/>
      </w:tblGrid>
      <w:tr w:rsidR="00B81C7C">
        <w:trPr>
          <w:cantSplit/>
          <w:trHeight w:val="3000"/>
          <w:tblHeader/>
          <w:jc w:val="center"/>
        </w:trPr>
        <w:tc>
          <w:tcPr>
            <w:tcW w:w="39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21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735" w:type="dxa"/>
            <w:tcBorders>
              <w:bottom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ind w:left="-141" w:right="-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35" w:type="dxa"/>
            <w:tcBorders>
              <w:bottom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ind w:left="-141" w:right="-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ind w:left="-141" w:right="-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Возможность предоставления инвалидам по слуху (слух</w:t>
            </w:r>
            <w:r>
              <w:rPr>
                <w:sz w:val="14"/>
                <w:szCs w:val="14"/>
              </w:rPr>
              <w:t>у и зрению) услуг сурдопереводчика (тифлосурдопереводчика)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ind w:left="-141" w:right="-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825" w:type="dxa"/>
            <w:tcBorders>
              <w:bottom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ind w:left="-141" w:right="-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Наличие возможности предоставления услуг в дистанционном режиме или на дому</w:t>
            </w:r>
          </w:p>
          <w:p w:rsidR="00B81C7C" w:rsidRDefault="00B81C7C">
            <w:pPr>
              <w:ind w:left="-141" w:right="-41"/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B81C7C" w:rsidRDefault="002D6D34">
            <w:pPr>
              <w:spacing w:after="0" w:line="240" w:lineRule="auto"/>
              <w:ind w:left="-141" w:right="-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</w:t>
            </w:r>
            <w:r>
              <w:rPr>
                <w:sz w:val="14"/>
                <w:szCs w:val="14"/>
              </w:rPr>
              <w:t>оговый балл</w:t>
            </w:r>
          </w:p>
        </w:tc>
      </w:tr>
      <w:tr w:rsidR="00B81C7C">
        <w:trPr>
          <w:cantSplit/>
          <w:trHeight w:val="379"/>
          <w:tblHeader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«ЦБС Сюмсинского района»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+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B81C7C" w:rsidRDefault="00B81C7C">
      <w:pPr>
        <w:spacing w:after="0" w:line="360" w:lineRule="auto"/>
        <w:ind w:firstLine="709"/>
        <w:jc w:val="both"/>
        <w:rPr>
          <w:i/>
        </w:rPr>
      </w:pPr>
    </w:p>
    <w:p w:rsidR="00B81C7C" w:rsidRDefault="002D6D34">
      <w:pPr>
        <w:spacing w:after="160" w:line="259" w:lineRule="auto"/>
        <w:ind w:firstLine="705"/>
        <w:rPr>
          <w:i/>
        </w:rPr>
      </w:pPr>
      <w:r>
        <w:rPr>
          <w:i/>
        </w:rPr>
        <w:t xml:space="preserve">3.3 Доля получателей услуг, удовлетворенных доступностью услуг для инвалидов. </w:t>
      </w:r>
    </w:p>
    <w:p w:rsidR="00B81C7C" w:rsidRDefault="002D6D34">
      <w:pPr>
        <w:spacing w:after="240" w:line="360" w:lineRule="auto"/>
        <w:ind w:firstLine="709"/>
        <w:jc w:val="both"/>
      </w:pPr>
      <w: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>
        <w:rPr>
          <w:b/>
          <w:u w:val="single"/>
        </w:rPr>
        <w:t>Максимальное количество баллов по данному критерию – 100 баллов</w:t>
      </w:r>
      <w:r>
        <w:t>. Итоговые баллы по данному критерию представлены в Таблице 9.</w:t>
      </w:r>
    </w:p>
    <w:p w:rsidR="00B81C7C" w:rsidRDefault="002D6D34">
      <w:pPr>
        <w:spacing w:after="0" w:line="360" w:lineRule="auto"/>
        <w:jc w:val="center"/>
      </w:pPr>
      <w:r>
        <w:t>Таблица 9. Баллы по критерию 3.3</w:t>
      </w:r>
    </w:p>
    <w:tbl>
      <w:tblPr>
        <w:tblStyle w:val="afe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5"/>
        <w:gridCol w:w="4202"/>
        <w:gridCol w:w="2021"/>
        <w:gridCol w:w="1441"/>
        <w:gridCol w:w="1236"/>
      </w:tblGrid>
      <w:tr w:rsidR="00B81C7C">
        <w:trPr>
          <w:cantSplit/>
          <w:trHeight w:val="621"/>
          <w:tblHeader/>
          <w:jc w:val="center"/>
        </w:trPr>
        <w:tc>
          <w:tcPr>
            <w:tcW w:w="44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02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2021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удовлетворенных</w:t>
            </w:r>
          </w:p>
        </w:tc>
        <w:tc>
          <w:tcPr>
            <w:tcW w:w="1441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ответивших</w:t>
            </w:r>
          </w:p>
        </w:tc>
        <w:tc>
          <w:tcPr>
            <w:tcW w:w="1236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балл</w:t>
            </w:r>
          </w:p>
        </w:tc>
      </w:tr>
      <w:tr w:rsidR="00B81C7C">
        <w:trPr>
          <w:cantSplit/>
          <w:tblHeader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«ЦБС Сюмсинского района»</w:t>
            </w:r>
          </w:p>
        </w:tc>
        <w:tc>
          <w:tcPr>
            <w:tcW w:w="2021" w:type="dxa"/>
          </w:tcPr>
          <w:p w:rsidR="00B81C7C" w:rsidRDefault="002D6D3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41" w:type="dxa"/>
          </w:tcPr>
          <w:p w:rsidR="00B81C7C" w:rsidRDefault="002D6D3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36" w:type="dxa"/>
          </w:tcPr>
          <w:p w:rsidR="00B81C7C" w:rsidRDefault="002D6D3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1,3</w:t>
            </w:r>
          </w:p>
        </w:tc>
      </w:tr>
    </w:tbl>
    <w:p w:rsidR="00B81C7C" w:rsidRDefault="002D6D34">
      <w:pPr>
        <w:spacing w:after="160" w:line="259" w:lineRule="auto"/>
      </w:pPr>
      <w:r>
        <w:br w:type="page"/>
      </w:r>
    </w:p>
    <w:p w:rsidR="00B81C7C" w:rsidRDefault="002D6D34">
      <w:pPr>
        <w:spacing w:after="0" w:line="360" w:lineRule="auto"/>
        <w:jc w:val="center"/>
      </w:pPr>
      <w:r>
        <w:lastRenderedPageBreak/>
        <w:t>4. Показатели, характеризующие доброжелательность, вежливость работников организации социальной сферы.</w:t>
      </w:r>
    </w:p>
    <w:p w:rsidR="00B81C7C" w:rsidRDefault="00B81C7C">
      <w:pPr>
        <w:spacing w:after="0" w:line="360" w:lineRule="auto"/>
        <w:ind w:firstLine="709"/>
        <w:jc w:val="both"/>
      </w:pPr>
    </w:p>
    <w:p w:rsidR="00B81C7C" w:rsidRDefault="002D6D34">
      <w:pPr>
        <w:spacing w:after="0" w:line="360" w:lineRule="auto"/>
        <w:ind w:firstLine="709"/>
        <w:jc w:val="both"/>
        <w:rPr>
          <w:i/>
        </w:rPr>
      </w:pPr>
      <w:r>
        <w:rPr>
          <w:i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</w:t>
      </w:r>
      <w:r>
        <w:rPr>
          <w:i/>
        </w:rPr>
        <w:t xml:space="preserve"> информирование получателя услуги при непосредственном обращении в организацию социальной сферы.</w:t>
      </w:r>
    </w:p>
    <w:p w:rsidR="00B81C7C" w:rsidRDefault="002D6D34">
      <w:pPr>
        <w:spacing w:after="240" w:line="360" w:lineRule="auto"/>
        <w:ind w:firstLine="709"/>
        <w:jc w:val="both"/>
      </w:pPr>
      <w: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>
        <w:rPr>
          <w:b/>
          <w:u w:val="single"/>
        </w:rPr>
        <w:t>Максимальное количество баллов по данном</w:t>
      </w:r>
      <w:r>
        <w:rPr>
          <w:b/>
          <w:u w:val="single"/>
        </w:rPr>
        <w:t>у критерию – 100 баллов</w:t>
      </w:r>
      <w:r>
        <w:t>. Итоговые баллы по данному критерию представлены в Таблице 10.</w:t>
      </w:r>
    </w:p>
    <w:p w:rsidR="00B81C7C" w:rsidRDefault="002D6D34">
      <w:pPr>
        <w:spacing w:after="120" w:line="240" w:lineRule="auto"/>
        <w:jc w:val="center"/>
      </w:pPr>
      <w:r>
        <w:t>Таблица 10. Баллы по критерию 4.1</w:t>
      </w:r>
    </w:p>
    <w:tbl>
      <w:tblPr>
        <w:tblStyle w:val="aff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5"/>
        <w:gridCol w:w="4202"/>
        <w:gridCol w:w="2021"/>
        <w:gridCol w:w="1441"/>
        <w:gridCol w:w="1236"/>
      </w:tblGrid>
      <w:tr w:rsidR="00B81C7C">
        <w:trPr>
          <w:cantSplit/>
          <w:tblHeader/>
          <w:jc w:val="center"/>
        </w:trPr>
        <w:tc>
          <w:tcPr>
            <w:tcW w:w="445" w:type="dxa"/>
            <w:vAlign w:val="center"/>
          </w:tcPr>
          <w:p w:rsidR="00B81C7C" w:rsidRDefault="002D6D34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02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2021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удовлетворенных</w:t>
            </w:r>
          </w:p>
        </w:tc>
        <w:tc>
          <w:tcPr>
            <w:tcW w:w="1441" w:type="dxa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ответивших </w:t>
            </w:r>
          </w:p>
        </w:tc>
        <w:tc>
          <w:tcPr>
            <w:tcW w:w="1236" w:type="dxa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балл</w:t>
            </w:r>
          </w:p>
        </w:tc>
      </w:tr>
      <w:tr w:rsidR="00B81C7C">
        <w:trPr>
          <w:cantSplit/>
          <w:trHeight w:val="111"/>
          <w:tblHeader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«ЦБС Сюмсинского района»</w:t>
            </w:r>
          </w:p>
        </w:tc>
        <w:tc>
          <w:tcPr>
            <w:tcW w:w="2021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441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236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7,4</w:t>
            </w:r>
          </w:p>
        </w:tc>
      </w:tr>
    </w:tbl>
    <w:p w:rsidR="00B81C7C" w:rsidRDefault="00B81C7C">
      <w:pPr>
        <w:spacing w:after="0" w:line="360" w:lineRule="auto"/>
        <w:ind w:firstLine="708"/>
        <w:jc w:val="both"/>
        <w:rPr>
          <w:i/>
        </w:rPr>
      </w:pPr>
    </w:p>
    <w:p w:rsidR="00B81C7C" w:rsidRDefault="002D6D34">
      <w:pPr>
        <w:spacing w:after="160" w:line="259" w:lineRule="auto"/>
        <w:ind w:firstLine="708"/>
        <w:rPr>
          <w:i/>
        </w:rPr>
      </w:pPr>
      <w:r>
        <w:rPr>
          <w:i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B81C7C" w:rsidRDefault="002D6D34">
      <w:pPr>
        <w:spacing w:after="240" w:line="360" w:lineRule="auto"/>
        <w:ind w:firstLine="709"/>
        <w:jc w:val="both"/>
      </w:pPr>
      <w:r>
        <w:t>В соответствии с Единым порядком расчета, зн</w:t>
      </w:r>
      <w:r>
        <w:t xml:space="preserve">ачение данного критерия рассчитывается по данным опроса получателей услуг. </w:t>
      </w:r>
      <w:r>
        <w:rPr>
          <w:b/>
          <w:u w:val="single"/>
        </w:rPr>
        <w:t>Максимальное количество баллов по данному критерию – 100 баллов</w:t>
      </w:r>
      <w:r>
        <w:t>. Итоговые баллы по данному критерию представлены в Таблице 11.</w:t>
      </w:r>
    </w:p>
    <w:p w:rsidR="00B81C7C" w:rsidRDefault="002D6D34">
      <w:pPr>
        <w:spacing w:after="160" w:line="259" w:lineRule="auto"/>
        <w:jc w:val="center"/>
      </w:pPr>
      <w:r>
        <w:t>Таблица 11. Баллы по критерию 4.2</w:t>
      </w:r>
    </w:p>
    <w:tbl>
      <w:tblPr>
        <w:tblStyle w:val="aff0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5"/>
        <w:gridCol w:w="4006"/>
        <w:gridCol w:w="2021"/>
        <w:gridCol w:w="1637"/>
        <w:gridCol w:w="1236"/>
      </w:tblGrid>
      <w:tr w:rsidR="00B81C7C">
        <w:trPr>
          <w:cantSplit/>
          <w:trHeight w:val="602"/>
          <w:tblHeader/>
          <w:jc w:val="center"/>
        </w:trPr>
        <w:tc>
          <w:tcPr>
            <w:tcW w:w="44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006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2021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ство удовлетворенных</w:t>
            </w:r>
          </w:p>
        </w:tc>
        <w:tc>
          <w:tcPr>
            <w:tcW w:w="1637" w:type="dxa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ответивших </w:t>
            </w:r>
          </w:p>
        </w:tc>
        <w:tc>
          <w:tcPr>
            <w:tcW w:w="1236" w:type="dxa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балл</w:t>
            </w:r>
          </w:p>
        </w:tc>
      </w:tr>
      <w:tr w:rsidR="00B81C7C">
        <w:trPr>
          <w:cantSplit/>
          <w:trHeight w:val="126"/>
          <w:tblHeader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«ЦБС Сюмсинского района»</w:t>
            </w:r>
          </w:p>
        </w:tc>
        <w:tc>
          <w:tcPr>
            <w:tcW w:w="2021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637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236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98,7</w:t>
            </w:r>
          </w:p>
        </w:tc>
      </w:tr>
    </w:tbl>
    <w:p w:rsidR="00B81C7C" w:rsidRDefault="00B81C7C"/>
    <w:p w:rsidR="00B81C7C" w:rsidRDefault="002D6D34">
      <w:pPr>
        <w:spacing w:after="0" w:line="360" w:lineRule="auto"/>
        <w:ind w:firstLine="709"/>
        <w:jc w:val="both"/>
        <w:rPr>
          <w:i/>
        </w:rPr>
      </w:pPr>
      <w:r>
        <w:rPr>
          <w:i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B81C7C" w:rsidRDefault="002D6D34">
      <w:pPr>
        <w:spacing w:after="0" w:line="360" w:lineRule="auto"/>
        <w:ind w:firstLine="709"/>
        <w:jc w:val="both"/>
      </w:pPr>
      <w:r>
        <w:lastRenderedPageBreak/>
        <w:t xml:space="preserve">В соответствии с Единым порядком расчета, значение данного критерия рассчитывается по </w:t>
      </w:r>
      <w:r>
        <w:t xml:space="preserve">данным опроса получателей услуг. </w:t>
      </w:r>
      <w:r>
        <w:rPr>
          <w:b/>
          <w:u w:val="single"/>
        </w:rPr>
        <w:t>Максимальное количество баллов по данному критерию – 100 баллов</w:t>
      </w:r>
      <w:r>
        <w:t>. Итоговые баллы по данному критерию представлены в Таблице 12.</w:t>
      </w:r>
    </w:p>
    <w:p w:rsidR="00B81C7C" w:rsidRDefault="00B81C7C">
      <w:pPr>
        <w:spacing w:after="0" w:line="360" w:lineRule="auto"/>
        <w:ind w:firstLine="709"/>
        <w:jc w:val="both"/>
      </w:pPr>
    </w:p>
    <w:p w:rsidR="00B81C7C" w:rsidRDefault="002D6D34">
      <w:pPr>
        <w:spacing w:after="0" w:line="360" w:lineRule="auto"/>
        <w:jc w:val="center"/>
      </w:pPr>
      <w:r>
        <w:t>Таблица 12. Баллы по критерию 4.3</w:t>
      </w:r>
    </w:p>
    <w:tbl>
      <w:tblPr>
        <w:tblStyle w:val="aff1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5"/>
        <w:gridCol w:w="4202"/>
        <w:gridCol w:w="2021"/>
        <w:gridCol w:w="1441"/>
        <w:gridCol w:w="1236"/>
      </w:tblGrid>
      <w:tr w:rsidR="00B81C7C">
        <w:trPr>
          <w:cantSplit/>
          <w:tblHeader/>
          <w:jc w:val="center"/>
        </w:trPr>
        <w:tc>
          <w:tcPr>
            <w:tcW w:w="44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02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2021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удовлетворенных</w:t>
            </w:r>
          </w:p>
        </w:tc>
        <w:tc>
          <w:tcPr>
            <w:tcW w:w="1441" w:type="dxa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ответивших </w:t>
            </w:r>
          </w:p>
        </w:tc>
        <w:tc>
          <w:tcPr>
            <w:tcW w:w="1236" w:type="dxa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балл</w:t>
            </w:r>
          </w:p>
        </w:tc>
      </w:tr>
      <w:tr w:rsidR="00B81C7C">
        <w:trPr>
          <w:cantSplit/>
          <w:tblHeader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«ЦБС Сюмсинского района»</w:t>
            </w:r>
          </w:p>
        </w:tc>
        <w:tc>
          <w:tcPr>
            <w:tcW w:w="2021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441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236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4,7</w:t>
            </w:r>
          </w:p>
        </w:tc>
      </w:tr>
    </w:tbl>
    <w:p w:rsidR="00B81C7C" w:rsidRDefault="002D6D34">
      <w:pPr>
        <w:spacing w:after="160" w:line="259" w:lineRule="auto"/>
      </w:pPr>
      <w:r>
        <w:br w:type="page"/>
      </w:r>
    </w:p>
    <w:p w:rsidR="00B81C7C" w:rsidRDefault="002D6D34">
      <w:pPr>
        <w:spacing w:after="240" w:line="360" w:lineRule="auto"/>
        <w:jc w:val="center"/>
      </w:pPr>
      <w:r>
        <w:lastRenderedPageBreak/>
        <w:t>5. Показатели, характеризующие удовлетворенность условиями оказания услуг.</w:t>
      </w:r>
    </w:p>
    <w:p w:rsidR="00B81C7C" w:rsidRDefault="002D6D34">
      <w:pPr>
        <w:spacing w:after="0" w:line="360" w:lineRule="auto"/>
        <w:ind w:firstLine="709"/>
        <w:jc w:val="both"/>
        <w:rPr>
          <w:i/>
        </w:rPr>
      </w:pPr>
      <w:r>
        <w:rPr>
          <w:i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B81C7C" w:rsidRDefault="002D6D34">
      <w:pPr>
        <w:spacing w:after="240" w:line="360" w:lineRule="auto"/>
        <w:ind w:firstLine="709"/>
        <w:jc w:val="both"/>
      </w:pPr>
      <w: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>
        <w:rPr>
          <w:b/>
          <w:u w:val="single"/>
        </w:rPr>
        <w:t>Максимальное количество б</w:t>
      </w:r>
      <w:r>
        <w:rPr>
          <w:b/>
          <w:u w:val="single"/>
        </w:rPr>
        <w:t>аллов по данному критерию – 100 баллов</w:t>
      </w:r>
      <w:r>
        <w:t>. Итоговые баллы по данному критерию представлены в Таблице 13.</w:t>
      </w:r>
    </w:p>
    <w:p w:rsidR="00B81C7C" w:rsidRDefault="002D6D34">
      <w:pPr>
        <w:spacing w:after="0" w:line="360" w:lineRule="auto"/>
        <w:jc w:val="center"/>
      </w:pPr>
      <w:r>
        <w:t>Таблица 13. Баллы по критерию 5.1</w:t>
      </w:r>
    </w:p>
    <w:tbl>
      <w:tblPr>
        <w:tblStyle w:val="aff2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5"/>
        <w:gridCol w:w="4202"/>
        <w:gridCol w:w="2021"/>
        <w:gridCol w:w="1441"/>
        <w:gridCol w:w="1236"/>
      </w:tblGrid>
      <w:tr w:rsidR="00B81C7C">
        <w:trPr>
          <w:cantSplit/>
          <w:tblHeader/>
          <w:jc w:val="center"/>
        </w:trPr>
        <w:tc>
          <w:tcPr>
            <w:tcW w:w="44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02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2021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удовлетворенных </w:t>
            </w:r>
          </w:p>
        </w:tc>
        <w:tc>
          <w:tcPr>
            <w:tcW w:w="1441" w:type="dxa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ответивших</w:t>
            </w:r>
          </w:p>
        </w:tc>
        <w:tc>
          <w:tcPr>
            <w:tcW w:w="1236" w:type="dxa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балл</w:t>
            </w:r>
          </w:p>
        </w:tc>
      </w:tr>
      <w:tr w:rsidR="00B81C7C">
        <w:trPr>
          <w:cantSplit/>
          <w:trHeight w:val="217"/>
          <w:tblHeader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«ЦБС Сюмсинского района»</w:t>
            </w:r>
          </w:p>
        </w:tc>
        <w:tc>
          <w:tcPr>
            <w:tcW w:w="2021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41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236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9,3</w:t>
            </w:r>
          </w:p>
        </w:tc>
      </w:tr>
    </w:tbl>
    <w:p w:rsidR="00B81C7C" w:rsidRDefault="00B81C7C">
      <w:pPr>
        <w:spacing w:after="0" w:line="360" w:lineRule="auto"/>
        <w:ind w:firstLine="708"/>
        <w:jc w:val="both"/>
      </w:pPr>
    </w:p>
    <w:p w:rsidR="00B81C7C" w:rsidRDefault="002D6D34">
      <w:pPr>
        <w:spacing w:after="0" w:line="360" w:lineRule="auto"/>
        <w:ind w:firstLine="708"/>
        <w:jc w:val="both"/>
        <w:rPr>
          <w:i/>
        </w:rPr>
      </w:pPr>
      <w:r>
        <w:rPr>
          <w:i/>
        </w:rPr>
        <w:t>5.2 Доля получателей услуг, удовлетворенных организационными условиями предоставления услуг.</w:t>
      </w:r>
    </w:p>
    <w:p w:rsidR="00B81C7C" w:rsidRDefault="002D6D34">
      <w:pPr>
        <w:spacing w:after="240" w:line="360" w:lineRule="auto"/>
        <w:ind w:firstLine="709"/>
        <w:jc w:val="both"/>
      </w:pPr>
      <w: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>
        <w:rPr>
          <w:b/>
          <w:u w:val="single"/>
        </w:rPr>
        <w:t>Максимальное количество баллов по данному критерию – 100 баллов</w:t>
      </w:r>
      <w:r>
        <w:t>. Итоговые баллы по данному критерию представлены в Таблице 14.</w:t>
      </w:r>
    </w:p>
    <w:p w:rsidR="00B81C7C" w:rsidRDefault="002D6D34">
      <w:pPr>
        <w:spacing w:after="0" w:line="360" w:lineRule="auto"/>
        <w:jc w:val="center"/>
      </w:pPr>
      <w:r>
        <w:t>Таблица 14. Баллы по критерию 5.2</w:t>
      </w:r>
    </w:p>
    <w:tbl>
      <w:tblPr>
        <w:tblStyle w:val="aff3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5"/>
        <w:gridCol w:w="4202"/>
        <w:gridCol w:w="2021"/>
        <w:gridCol w:w="1441"/>
        <w:gridCol w:w="1236"/>
      </w:tblGrid>
      <w:tr w:rsidR="00B81C7C">
        <w:trPr>
          <w:cantSplit/>
          <w:tblHeader/>
          <w:jc w:val="center"/>
        </w:trPr>
        <w:tc>
          <w:tcPr>
            <w:tcW w:w="44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02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2021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удовлетворенных</w:t>
            </w:r>
          </w:p>
        </w:tc>
        <w:tc>
          <w:tcPr>
            <w:tcW w:w="1441" w:type="dxa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ответивших </w:t>
            </w:r>
          </w:p>
        </w:tc>
        <w:tc>
          <w:tcPr>
            <w:tcW w:w="1236" w:type="dxa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балл</w:t>
            </w:r>
          </w:p>
        </w:tc>
      </w:tr>
      <w:tr w:rsidR="00B81C7C">
        <w:trPr>
          <w:cantSplit/>
          <w:tblHeader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«ЦБС Сюмсинского района»</w:t>
            </w:r>
          </w:p>
        </w:tc>
        <w:tc>
          <w:tcPr>
            <w:tcW w:w="2021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441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236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B81C7C" w:rsidRDefault="00B81C7C">
      <w:pPr>
        <w:spacing w:after="160" w:line="259" w:lineRule="auto"/>
      </w:pPr>
    </w:p>
    <w:p w:rsidR="00B81C7C" w:rsidRDefault="002D6D34">
      <w:pPr>
        <w:spacing w:after="0" w:line="360" w:lineRule="auto"/>
        <w:ind w:firstLine="708"/>
        <w:jc w:val="both"/>
        <w:rPr>
          <w:i/>
        </w:rPr>
      </w:pPr>
      <w:r>
        <w:rPr>
          <w:i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B81C7C" w:rsidRDefault="002D6D34">
      <w:pPr>
        <w:spacing w:after="0" w:line="360" w:lineRule="auto"/>
        <w:ind w:firstLine="708"/>
        <w:jc w:val="both"/>
      </w:pPr>
      <w: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>
        <w:rPr>
          <w:b/>
          <w:u w:val="single"/>
        </w:rPr>
        <w:t>Максимальное количество баллов по данному критерию – 100 баллов</w:t>
      </w:r>
      <w:r>
        <w:t>. Итоговые баллы по данному критерию представлены в Таблице 15.</w:t>
      </w:r>
    </w:p>
    <w:p w:rsidR="00B81C7C" w:rsidRDefault="00B81C7C">
      <w:pPr>
        <w:spacing w:after="0" w:line="360" w:lineRule="auto"/>
        <w:jc w:val="both"/>
      </w:pPr>
    </w:p>
    <w:p w:rsidR="00B81C7C" w:rsidRDefault="002D6D34">
      <w:pPr>
        <w:spacing w:after="0" w:line="360" w:lineRule="auto"/>
        <w:jc w:val="center"/>
      </w:pPr>
      <w:r>
        <w:lastRenderedPageBreak/>
        <w:t>Таблица 15. Баллы по критерию 5.3</w:t>
      </w:r>
    </w:p>
    <w:tbl>
      <w:tblPr>
        <w:tblStyle w:val="aff4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5"/>
        <w:gridCol w:w="4202"/>
        <w:gridCol w:w="2021"/>
        <w:gridCol w:w="1441"/>
        <w:gridCol w:w="1236"/>
      </w:tblGrid>
      <w:tr w:rsidR="00B81C7C">
        <w:trPr>
          <w:cantSplit/>
          <w:tblHeader/>
          <w:jc w:val="center"/>
        </w:trPr>
        <w:tc>
          <w:tcPr>
            <w:tcW w:w="44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02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2021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удовлетворенных</w:t>
            </w:r>
          </w:p>
        </w:tc>
        <w:tc>
          <w:tcPr>
            <w:tcW w:w="1441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ответивших </w:t>
            </w:r>
          </w:p>
        </w:tc>
        <w:tc>
          <w:tcPr>
            <w:tcW w:w="1236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балл</w:t>
            </w:r>
          </w:p>
        </w:tc>
      </w:tr>
      <w:tr w:rsidR="00B81C7C">
        <w:trPr>
          <w:cantSplit/>
          <w:tblHeader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9" w:name="_heading=h.26in1rg" w:colFirst="0" w:colLast="0"/>
            <w:bookmarkEnd w:id="9"/>
            <w:r>
              <w:rPr>
                <w:sz w:val="24"/>
                <w:szCs w:val="24"/>
              </w:rPr>
              <w:t>МБУК «ЦБС Сюмсинского района»</w:t>
            </w:r>
          </w:p>
        </w:tc>
        <w:tc>
          <w:tcPr>
            <w:tcW w:w="2021" w:type="dxa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441" w:type="dxa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236" w:type="dxa"/>
            <w:vAlign w:val="center"/>
          </w:tcPr>
          <w:p w:rsidR="00B81C7C" w:rsidRDefault="002D6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</w:tbl>
    <w:p w:rsidR="00B81C7C" w:rsidRDefault="002D6D34">
      <w:pPr>
        <w:spacing w:after="160" w:line="259" w:lineRule="auto"/>
      </w:pPr>
      <w:r>
        <w:br w:type="page"/>
      </w:r>
    </w:p>
    <w:p w:rsidR="00B81C7C" w:rsidRDefault="002D6D34">
      <w:pPr>
        <w:pStyle w:val="2"/>
        <w:spacing w:after="120"/>
      </w:pPr>
      <w:bookmarkStart w:id="10" w:name="_heading=h.lnxbz9" w:colFirst="0" w:colLast="0"/>
      <w:bookmarkEnd w:id="10"/>
      <w:r>
        <w:lastRenderedPageBreak/>
        <w:t>Перечень выявленных недостатков по результатам независимой оценки</w:t>
      </w:r>
    </w:p>
    <w:p w:rsidR="00B81C7C" w:rsidRDefault="002D6D34">
      <w:pPr>
        <w:spacing w:after="0" w:line="360" w:lineRule="auto"/>
        <w:ind w:firstLine="708"/>
        <w:jc w:val="both"/>
      </w:pPr>
      <w:r>
        <w:t xml:space="preserve">В рамках проведения независимой оценки в соответствии с утвержденным перечнем показателей выявлены следующие </w:t>
      </w:r>
      <w:r>
        <w:rPr>
          <w:b/>
        </w:rPr>
        <w:t>недостатки</w:t>
      </w:r>
      <w:r>
        <w:t>:</w:t>
      </w:r>
    </w:p>
    <w:p w:rsidR="00B81C7C" w:rsidRDefault="002D6D34">
      <w:pPr>
        <w:spacing w:after="0" w:line="360" w:lineRule="auto"/>
        <w:ind w:firstLine="708"/>
        <w:jc w:val="both"/>
      </w:pPr>
      <w:r>
        <w:t>1) Отсутствуют на официальном сайте учреждения, либо представлены частично, следующие информационные объекты (информация/документы):</w:t>
      </w:r>
    </w:p>
    <w:p w:rsidR="00B81C7C" w:rsidRDefault="002D6D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t>со</w:t>
      </w:r>
      <w:r>
        <w:t>кращенное наименование организации культуры</w:t>
      </w:r>
    </w:p>
    <w:p w:rsidR="00B81C7C" w:rsidRDefault="002D6D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информация о материально-техническом обеспечении;</w:t>
      </w:r>
    </w:p>
    <w:p w:rsidR="00B81C7C" w:rsidRDefault="002D6D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</w:t>
      </w:r>
      <w:r>
        <w:rPr>
          <w:color w:val="000000"/>
        </w:rPr>
        <w:t xml:space="preserve"> сметы (информация об объеме предоставляемых услуг);</w:t>
      </w:r>
    </w:p>
    <w:p w:rsidR="00B81C7C" w:rsidRDefault="002D6D34">
      <w:pPr>
        <w:spacing w:after="0" w:line="360" w:lineRule="auto"/>
        <w:ind w:firstLine="709"/>
        <w:jc w:val="both"/>
      </w:pPr>
      <w:r>
        <w:t>2) Отсутствует комфортная зона отдыха/ожидания (см. Приложение 2);</w:t>
      </w:r>
    </w:p>
    <w:p w:rsidR="00B81C7C" w:rsidRDefault="002D6D34">
      <w:pPr>
        <w:spacing w:after="0" w:line="360" w:lineRule="auto"/>
        <w:ind w:firstLine="709"/>
        <w:jc w:val="both"/>
      </w:pPr>
      <w:r>
        <w:t>3) Отсутствуют параметры доступности услуг для инвалидов (см. Приложение 3).</w:t>
      </w:r>
    </w:p>
    <w:p w:rsidR="00B81C7C" w:rsidRDefault="002D6D34">
      <w:pPr>
        <w:spacing w:after="0" w:line="360" w:lineRule="auto"/>
        <w:ind w:firstLine="709"/>
        <w:jc w:val="both"/>
      </w:pPr>
      <w:r>
        <w:br w:type="page"/>
      </w:r>
    </w:p>
    <w:p w:rsidR="00B81C7C" w:rsidRDefault="002D6D34">
      <w:pPr>
        <w:pStyle w:val="2"/>
      </w:pPr>
      <w:bookmarkStart w:id="11" w:name="_heading=h.35nkun2" w:colFirst="0" w:colLast="0"/>
      <w:bookmarkEnd w:id="11"/>
      <w:r>
        <w:lastRenderedPageBreak/>
        <w:t>ЗАКЛЮЧЕНИЕ</w:t>
      </w:r>
    </w:p>
    <w:p w:rsidR="00B81C7C" w:rsidRDefault="002D6D34">
      <w:pPr>
        <w:spacing w:after="0" w:line="360" w:lineRule="auto"/>
        <w:ind w:firstLine="708"/>
        <w:jc w:val="both"/>
        <w:rPr>
          <w:highlight w:val="yellow"/>
        </w:rPr>
      </w:pPr>
      <w:r>
        <w:t xml:space="preserve">По результатам проведения независимой оценки в соответствии с утвержденным перечнем показателей услуг </w:t>
      </w:r>
      <w:r>
        <w:rPr>
          <w:b/>
        </w:rPr>
        <w:t>итоговый балл</w:t>
      </w:r>
      <w:r>
        <w:t xml:space="preserve"> МБУК «ЦБС Сюмсинского района» составил</w:t>
      </w:r>
      <w:r>
        <w:rPr>
          <w:b/>
        </w:rPr>
        <w:t xml:space="preserve"> 83,4 балла</w:t>
      </w:r>
      <w:r>
        <w:t>. На основании полученных результатов для практической реализации и повышения различных пок</w:t>
      </w:r>
      <w:r>
        <w:t xml:space="preserve">азателей работы предлагаются следующие </w:t>
      </w:r>
      <w:r>
        <w:rPr>
          <w:b/>
        </w:rPr>
        <w:t>рекомендации:</w:t>
      </w:r>
      <w:r>
        <w:t xml:space="preserve"> </w:t>
      </w:r>
    </w:p>
    <w:p w:rsidR="00B81C7C" w:rsidRDefault="002D6D34">
      <w:pPr>
        <w:spacing w:after="0" w:line="360" w:lineRule="auto"/>
        <w:ind w:firstLine="709"/>
        <w:jc w:val="both"/>
      </w:pPr>
      <w:r>
        <w:t>1)</w:t>
      </w:r>
      <w:r>
        <w:t xml:space="preserve"> </w:t>
      </w:r>
      <w:r>
        <w:t>Для улучшения показателей информационной открытости необходимо разместить недостающие информационные объекты на информационном стенде и официальном сайте, определить периодичность их обновления в цел</w:t>
      </w:r>
      <w:r>
        <w:t>ях предоставления получателям услуг достоверной, полной и актуальной информации, привести расположение информационных объектов на сайте в соответствие требованиям, утвержденным Приказом Министерства культуры РФ от 20 февраля 2015 г. № 277.</w:t>
      </w:r>
    </w:p>
    <w:p w:rsidR="00B81C7C" w:rsidRDefault="002D6D34">
      <w:pPr>
        <w:spacing w:after="0" w:line="360" w:lineRule="auto"/>
        <w:ind w:firstLine="709"/>
        <w:jc w:val="both"/>
      </w:pPr>
      <w:r>
        <w:t>2) Для повышения</w:t>
      </w:r>
      <w:r>
        <w:t xml:space="preserve"> показателей комфортности рекомендуем оборудовать зоны отдыха/ожидания удобной мебелью (мягкие диваны, пуфы, лавочки). </w:t>
      </w:r>
    </w:p>
    <w:p w:rsidR="00B81C7C" w:rsidRDefault="002D6D34">
      <w:pPr>
        <w:spacing w:after="0" w:line="360" w:lineRule="auto"/>
        <w:ind w:firstLine="709"/>
        <w:jc w:val="both"/>
      </w:pPr>
      <w:r>
        <w:t>3) Для повышения показателей доступности услуг для инвалидов необходимо оценить возможность, а также необходимость устранения выявленных</w:t>
      </w:r>
      <w:r>
        <w:t xml:space="preserve"> недостатков с учетом наличия определенных категорий получателей услуг.  При необходимости следует:</w:t>
      </w:r>
    </w:p>
    <w:tbl>
      <w:tblPr>
        <w:tblStyle w:val="aff5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1"/>
        <w:gridCol w:w="7224"/>
      </w:tblGrid>
      <w:tr w:rsidR="00B81C7C">
        <w:trPr>
          <w:cantSplit/>
          <w:trHeight w:val="499"/>
          <w:tblHeader/>
          <w:jc w:val="center"/>
        </w:trPr>
        <w:tc>
          <w:tcPr>
            <w:tcW w:w="2121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7224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Рекомендации</w:t>
            </w:r>
          </w:p>
        </w:tc>
      </w:tr>
      <w:tr w:rsidR="00B81C7C">
        <w:trPr>
          <w:cantSplit/>
          <w:tblHeader/>
          <w:jc w:val="center"/>
        </w:trPr>
        <w:tc>
          <w:tcPr>
            <w:tcW w:w="2121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Оборудование помещений организации и прилегающей к ней территории с учетом доступности для инвалидов</w:t>
            </w:r>
          </w:p>
        </w:tc>
        <w:tc>
          <w:tcPr>
            <w:tcW w:w="7224" w:type="dxa"/>
            <w:vAlign w:val="center"/>
          </w:tcPr>
          <w:p w:rsidR="00B81C7C" w:rsidRDefault="002D6D34">
            <w:pPr>
              <w:numPr>
                <w:ilvl w:val="0"/>
                <w:numId w:val="2"/>
              </w:numPr>
              <w:spacing w:after="0" w:line="240" w:lineRule="auto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оборудовать входные группы пандусами/подъёмными платформами;</w:t>
            </w:r>
          </w:p>
          <w:p w:rsidR="00B81C7C" w:rsidRDefault="002D6D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предоставить инвалидам парковочное место для транспорта, обозначенное соответствующим знаком, разметкой и информационной табличкой;</w:t>
            </w:r>
          </w:p>
          <w:p w:rsidR="00B81C7C" w:rsidRDefault="002D6D34">
            <w:pPr>
              <w:numPr>
                <w:ilvl w:val="0"/>
                <w:numId w:val="2"/>
              </w:numPr>
              <w:spacing w:after="0" w:line="240" w:lineRule="auto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добавить адаптированные лифты, поручни, расширенные дверные про</w:t>
            </w:r>
            <w:r>
              <w:rPr>
                <w:sz w:val="24"/>
                <w:szCs w:val="24"/>
              </w:rPr>
              <w:t>емы</w:t>
            </w:r>
          </w:p>
          <w:p w:rsidR="00B81C7C" w:rsidRDefault="002D6D34">
            <w:pPr>
              <w:numPr>
                <w:ilvl w:val="0"/>
                <w:numId w:val="2"/>
              </w:numPr>
              <w:spacing w:after="0" w:line="240" w:lineRule="auto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приобрести специальные кресла-коляски для получателей услуг с нарушением функций опорно-двигательного аппарата;</w:t>
            </w:r>
          </w:p>
          <w:p w:rsidR="00B81C7C" w:rsidRDefault="002D6D34">
            <w:pPr>
              <w:numPr>
                <w:ilvl w:val="0"/>
                <w:numId w:val="2"/>
              </w:numPr>
              <w:spacing w:after="0" w:line="240" w:lineRule="auto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оборудовать санитарно-гигиенические помещения специальными перилами вдоль стен, горизонтальными поручнями симметрично с обеих сторон унитаза</w:t>
            </w:r>
            <w:r>
              <w:rPr>
                <w:color w:val="000000"/>
                <w:sz w:val="24"/>
                <w:szCs w:val="24"/>
              </w:rPr>
              <w:t>, предусмотреть крючки для костылей и одежды, установить кнопки вызова сотрудников.</w:t>
            </w:r>
          </w:p>
        </w:tc>
      </w:tr>
      <w:tr w:rsidR="00B81C7C">
        <w:trPr>
          <w:cantSplit/>
          <w:tblHeader/>
          <w:jc w:val="center"/>
        </w:trPr>
        <w:tc>
          <w:tcPr>
            <w:tcW w:w="2121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7224" w:type="dxa"/>
            <w:vAlign w:val="center"/>
          </w:tcPr>
          <w:p w:rsidR="00B81C7C" w:rsidRDefault="002D6D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дублировать для инвалидов по слуху и зрению звуковую и/или зрительную информацию, в том числе с помощью технических средств (информационные табло типа «бегущая строка», речевые информаторы, аудиовизуальные информационно-справочные системы/терминалы, индукц</w:t>
            </w:r>
            <w:r>
              <w:rPr>
                <w:color w:val="000000"/>
                <w:sz w:val="24"/>
                <w:szCs w:val="24"/>
              </w:rPr>
              <w:t>ионные системы/петли, звуковые маяки);</w:t>
            </w:r>
          </w:p>
          <w:p w:rsidR="00B81C7C" w:rsidRDefault="002D6D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дублировать надписи, знаки и иную текстовую и графическую информацию</w:t>
            </w:r>
          </w:p>
          <w:p w:rsidR="00B81C7C" w:rsidRDefault="002D6D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предоставить инвалидам по слуху (слуху и зрению) услуги сурдопереводчика (тифлосурдопереводчика);</w:t>
            </w:r>
          </w:p>
          <w:p w:rsidR="00B81C7C" w:rsidRDefault="002D6D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организовать обучение (курсы) сотрудников по сопровождению инвалидов в помещениях организации и на прилегающей территории</w:t>
            </w:r>
          </w:p>
        </w:tc>
      </w:tr>
    </w:tbl>
    <w:p w:rsidR="00B81C7C" w:rsidRDefault="002D6D34">
      <w:pPr>
        <w:spacing w:after="0" w:line="360" w:lineRule="auto"/>
        <w:ind w:firstLine="709"/>
        <w:jc w:val="both"/>
      </w:pPr>
      <w:r>
        <w:t>В случае отсутствия возможности улучшения условий доступности услуг для инвалидов сотрудникам необходимо оказывать ситуационную помощ</w:t>
      </w:r>
      <w:r>
        <w:t xml:space="preserve">ь. </w:t>
      </w:r>
    </w:p>
    <w:p w:rsidR="00B81C7C" w:rsidRDefault="002D6D34">
      <w:pPr>
        <w:spacing w:after="0" w:line="360" w:lineRule="auto"/>
        <w:ind w:firstLine="709"/>
        <w:jc w:val="both"/>
      </w:pPr>
      <w:r>
        <w:t>3) Для повышения показателей удовлетворенности получателей услуг различными показателями работы организаций следует рассмотреть рекомендации/недостатки/пожелания, отмеченные самими получателями услуг в ходе опроса (см. Приложение 4).</w:t>
      </w:r>
    </w:p>
    <w:p w:rsidR="00B81C7C" w:rsidRDefault="002D6D34">
      <w:pPr>
        <w:spacing w:after="0" w:line="360" w:lineRule="auto"/>
        <w:jc w:val="both"/>
      </w:pPr>
      <w:r>
        <w:tab/>
      </w:r>
      <w:r>
        <w:t>Итоговые значения показателей независимой оценки условий оказания услуг Муниципального бюджетного учреждения культуры «Централизованная библиотечная система»  муниципального образования «Муниципальный округ Сюмсинский район Удмуртской Республики» представл</w:t>
      </w:r>
      <w:r>
        <w:t>ены в Приложении 5.</w:t>
      </w:r>
    </w:p>
    <w:p w:rsidR="00B81C7C" w:rsidRDefault="002D6D34">
      <w:pPr>
        <w:spacing w:after="160" w:line="259" w:lineRule="auto"/>
      </w:pPr>
      <w:r>
        <w:lastRenderedPageBreak/>
        <w:br w:type="page"/>
      </w:r>
    </w:p>
    <w:p w:rsidR="00B81C7C" w:rsidRDefault="002D6D34">
      <w:pPr>
        <w:spacing w:after="160" w:line="259" w:lineRule="auto"/>
      </w:pPr>
      <w:bookmarkStart w:id="12" w:name="_heading=h.1ksv4uv" w:colFirst="0" w:colLast="0"/>
      <w:bookmarkEnd w:id="12"/>
      <w:r>
        <w:lastRenderedPageBreak/>
        <w:t>Приложение 1</w:t>
      </w:r>
    </w:p>
    <w:p w:rsidR="00B81C7C" w:rsidRDefault="002D6D34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Итоговые результаты</w:t>
      </w:r>
    </w:p>
    <w:p w:rsidR="00B81C7C" w:rsidRDefault="002D6D34">
      <w:pPr>
        <w:spacing w:after="240" w:line="240" w:lineRule="auto"/>
        <w:ind w:firstLine="709"/>
        <w:jc w:val="center"/>
        <w:rPr>
          <w:b/>
        </w:rPr>
      </w:pPr>
      <w:r>
        <w:rPr>
          <w:b/>
        </w:rPr>
        <w:t>оценки информационных стендов организаций</w:t>
      </w:r>
    </w:p>
    <w:p w:rsidR="00B81C7C" w:rsidRDefault="002D6D34">
      <w:pPr>
        <w:spacing w:after="0" w:line="240" w:lineRule="auto"/>
        <w:ind w:firstLine="568"/>
        <w:jc w:val="both"/>
      </w:pPr>
      <w:bookmarkStart w:id="13" w:name="_heading=h.44sinio" w:colFirst="0" w:colLast="0"/>
      <w:bookmarkEnd w:id="13"/>
      <w:r>
        <w:t>Итоговые результаты оценки информационных стендов организации рассчитаны как среднее арифметическое между результатами головной организации и её структурных по</w:t>
      </w:r>
      <w:r>
        <w:t xml:space="preserve">дразделений, исходя из наличия следующих информационных элементов (информации/документов) </w:t>
      </w:r>
      <w:r>
        <w:rPr>
          <w:b/>
        </w:rPr>
        <w:t>(max 10</w:t>
      </w:r>
      <w:r>
        <w:t>):</w:t>
      </w:r>
    </w:p>
    <w:p w:rsidR="00B81C7C" w:rsidRDefault="002D6D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Полное и сокращенное наименование организации культуры, почтовый адрес, контактные телефоны и адреса электронной почты</w:t>
      </w:r>
    </w:p>
    <w:p w:rsidR="00B81C7C" w:rsidRDefault="002D6D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Место нахождения организации культуры</w:t>
      </w:r>
      <w:r>
        <w:rPr>
          <w:color w:val="000000"/>
        </w:rPr>
        <w:t xml:space="preserve"> и ее филиалов (при наличии)</w:t>
      </w:r>
    </w:p>
    <w:p w:rsidR="00B81C7C" w:rsidRDefault="002D6D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</w:r>
    </w:p>
    <w:p w:rsidR="00B81C7C" w:rsidRDefault="002D6D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Структура и органы управления организации культуры; фамилии, имена, отчес</w:t>
      </w:r>
      <w:r>
        <w:rPr>
          <w:color w:val="000000"/>
        </w:rPr>
        <w:t>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</w:r>
    </w:p>
    <w:p w:rsidR="00B81C7C" w:rsidRDefault="002D6D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Режим, график работы организации культуры</w:t>
      </w:r>
    </w:p>
    <w:p w:rsidR="00B81C7C" w:rsidRDefault="002D6D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Вид</w:t>
      </w:r>
      <w:r>
        <w:rPr>
          <w:color w:val="000000"/>
        </w:rPr>
        <w:t>ы предоставляемых услуг организацией культуры</w:t>
      </w:r>
    </w:p>
    <w:p w:rsidR="00B81C7C" w:rsidRDefault="002D6D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</w:t>
      </w:r>
      <w:r>
        <w:rPr>
          <w:color w:val="000000"/>
        </w:rPr>
        <w:t xml:space="preserve"> (тарифы) на услуги (при наличии платных услуг)*</w:t>
      </w:r>
    </w:p>
    <w:p w:rsidR="00B81C7C" w:rsidRDefault="002D6D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Информация о планируемых мероприятиях (анонсы, афиши, акции), новости, события</w:t>
      </w:r>
    </w:p>
    <w:p w:rsidR="00B81C7C" w:rsidRDefault="002D6D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Копии лицензий на осуществление деятельность, подлежащей лицензированию в соответствии с законодательством РФ (при осуществлении</w:t>
      </w:r>
      <w:r>
        <w:rPr>
          <w:color w:val="000000"/>
        </w:rPr>
        <w:t xml:space="preserve"> соответствующих видов деятельности)*</w:t>
      </w:r>
    </w:p>
    <w:p w:rsidR="00B81C7C" w:rsidRDefault="002D6D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Результаты независимой оценки качества условий оказания услуг (НОК), планы по улучшению качества работы организации культуры (по устранению недостатков, выявленных по итогам независимой оценки качества)</w:t>
      </w:r>
    </w:p>
    <w:p w:rsidR="00B81C7C" w:rsidRDefault="002D6D34">
      <w:pPr>
        <w:spacing w:after="0" w:line="240" w:lineRule="auto"/>
        <w:ind w:firstLine="567"/>
        <w:jc w:val="both"/>
      </w:pPr>
      <w:r>
        <w:rPr>
          <w:color w:val="000000"/>
          <w:highlight w:val="white"/>
          <w:u w:val="single"/>
        </w:rPr>
        <w:t>Обозначения в таблице:</w:t>
      </w:r>
      <w:r>
        <w:t xml:space="preserve"> </w:t>
      </w:r>
      <w:r>
        <w:rPr>
          <w:b/>
          <w:color w:val="000000"/>
        </w:rPr>
        <w:t>-</w:t>
      </w:r>
      <w:r>
        <w:rPr>
          <w:color w:val="000000"/>
        </w:rPr>
        <w:t xml:space="preserve"> отсутствие</w:t>
      </w:r>
      <w:r>
        <w:t xml:space="preserve">; </w:t>
      </w:r>
      <w:r>
        <w:rPr>
          <w:b/>
        </w:rPr>
        <w:t>+</w:t>
      </w:r>
      <w:r>
        <w:t xml:space="preserve"> наличие</w:t>
      </w:r>
    </w:p>
    <w:p w:rsidR="00B81C7C" w:rsidRDefault="002D6D34">
      <w:pPr>
        <w:spacing w:after="0" w:line="240" w:lineRule="auto"/>
        <w:ind w:firstLine="567"/>
      </w:pPr>
      <w:r>
        <w:t>Результаты структурных подразделений, находящихся в одном здании объединены.</w:t>
      </w:r>
    </w:p>
    <w:p w:rsidR="00B81C7C" w:rsidRDefault="00B81C7C">
      <w:pPr>
        <w:spacing w:after="160" w:line="259" w:lineRule="auto"/>
      </w:pPr>
    </w:p>
    <w:p w:rsidR="00B81C7C" w:rsidRDefault="00B81C7C">
      <w:pPr>
        <w:spacing w:after="160" w:line="259" w:lineRule="auto"/>
      </w:pPr>
    </w:p>
    <w:p w:rsidR="00B81C7C" w:rsidRDefault="002D6D34">
      <w:pPr>
        <w:spacing w:after="160" w:line="259" w:lineRule="auto"/>
      </w:pPr>
      <w:r>
        <w:br w:type="page"/>
      </w:r>
    </w:p>
    <w:tbl>
      <w:tblPr>
        <w:tblStyle w:val="aff6"/>
        <w:tblW w:w="93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5"/>
        <w:gridCol w:w="3765"/>
        <w:gridCol w:w="525"/>
        <w:gridCol w:w="495"/>
        <w:gridCol w:w="495"/>
        <w:gridCol w:w="435"/>
        <w:gridCol w:w="525"/>
        <w:gridCol w:w="525"/>
        <w:gridCol w:w="525"/>
        <w:gridCol w:w="255"/>
        <w:gridCol w:w="255"/>
        <w:gridCol w:w="495"/>
        <w:gridCol w:w="630"/>
      </w:tblGrid>
      <w:tr w:rsidR="00B81C7C">
        <w:trPr>
          <w:cantSplit/>
          <w:trHeight w:val="2087"/>
          <w:tblHeader/>
          <w:jc w:val="center"/>
        </w:trPr>
        <w:tc>
          <w:tcPr>
            <w:tcW w:w="465" w:type="dxa"/>
            <w:vAlign w:val="center"/>
          </w:tcPr>
          <w:p w:rsidR="00B81C7C" w:rsidRDefault="002D6D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765" w:type="dxa"/>
            <w:vAlign w:val="center"/>
          </w:tcPr>
          <w:p w:rsidR="00B81C7C" w:rsidRDefault="002D6D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525" w:type="dxa"/>
            <w:tcBorders>
              <w:bottom w:val="single" w:sz="4" w:space="0" w:color="000000"/>
            </w:tcBorders>
            <w:vAlign w:val="center"/>
          </w:tcPr>
          <w:p w:rsidR="00B81C7C" w:rsidRDefault="002D6D34">
            <w:pPr>
              <w:keepNext/>
              <w:keepLines/>
              <w:spacing w:after="0" w:line="240" w:lineRule="auto"/>
              <w:ind w:righ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Полное и сокращенное наименование</w:t>
            </w:r>
          </w:p>
        </w:tc>
        <w:tc>
          <w:tcPr>
            <w:tcW w:w="495" w:type="dxa"/>
            <w:tcBorders>
              <w:bottom w:val="single" w:sz="4" w:space="0" w:color="000000"/>
            </w:tcBorders>
            <w:vAlign w:val="center"/>
          </w:tcPr>
          <w:p w:rsidR="00B81C7C" w:rsidRDefault="002D6D34">
            <w:pPr>
              <w:keepNext/>
              <w:keepLines/>
              <w:spacing w:after="0" w:line="240" w:lineRule="auto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</w:t>
            </w:r>
          </w:p>
        </w:tc>
        <w:tc>
          <w:tcPr>
            <w:tcW w:w="495" w:type="dxa"/>
            <w:tcBorders>
              <w:bottom w:val="single" w:sz="4" w:space="0" w:color="000000"/>
            </w:tcBorders>
            <w:vAlign w:val="center"/>
          </w:tcPr>
          <w:p w:rsidR="00B81C7C" w:rsidRDefault="002D6D34">
            <w:pPr>
              <w:keepNext/>
              <w:keepLines/>
              <w:spacing w:after="0" w:line="240" w:lineRule="auto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создания организации</w:t>
            </w:r>
          </w:p>
        </w:tc>
        <w:tc>
          <w:tcPr>
            <w:tcW w:w="435" w:type="dxa"/>
            <w:tcBorders>
              <w:bottom w:val="single" w:sz="4" w:space="0" w:color="000000"/>
            </w:tcBorders>
            <w:vAlign w:val="center"/>
          </w:tcPr>
          <w:p w:rsidR="00B81C7C" w:rsidRDefault="002D6D34">
            <w:pPr>
              <w:keepNext/>
              <w:keepLines/>
              <w:spacing w:after="0" w:line="240" w:lineRule="auto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Структура и органы управления</w:t>
            </w:r>
          </w:p>
        </w:tc>
        <w:tc>
          <w:tcPr>
            <w:tcW w:w="525" w:type="dxa"/>
            <w:tcBorders>
              <w:bottom w:val="single" w:sz="4" w:space="0" w:color="000000"/>
            </w:tcBorders>
            <w:vAlign w:val="center"/>
          </w:tcPr>
          <w:p w:rsidR="00B81C7C" w:rsidRDefault="002D6D34">
            <w:pPr>
              <w:keepNext/>
              <w:keepLines/>
              <w:spacing w:after="0" w:line="240" w:lineRule="auto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Режим, график работы</w:t>
            </w:r>
          </w:p>
        </w:tc>
        <w:tc>
          <w:tcPr>
            <w:tcW w:w="525" w:type="dxa"/>
            <w:tcBorders>
              <w:bottom w:val="single" w:sz="4" w:space="0" w:color="000000"/>
            </w:tcBorders>
            <w:vAlign w:val="center"/>
          </w:tcPr>
          <w:p w:rsidR="00B81C7C" w:rsidRDefault="002D6D34">
            <w:pPr>
              <w:keepNext/>
              <w:keepLines/>
              <w:spacing w:after="0" w:line="240" w:lineRule="auto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предоставляемых услуг</w:t>
            </w:r>
          </w:p>
        </w:tc>
        <w:tc>
          <w:tcPr>
            <w:tcW w:w="525" w:type="dxa"/>
            <w:tcBorders>
              <w:bottom w:val="single" w:sz="4" w:space="0" w:color="000000"/>
            </w:tcBorders>
            <w:vAlign w:val="center"/>
          </w:tcPr>
          <w:p w:rsidR="00B81C7C" w:rsidRDefault="002D6D34">
            <w:pPr>
              <w:keepNext/>
              <w:keepLines/>
              <w:spacing w:after="0" w:line="240" w:lineRule="auto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оказываемых платных услуг*</w:t>
            </w:r>
          </w:p>
        </w:tc>
        <w:tc>
          <w:tcPr>
            <w:tcW w:w="510" w:type="dxa"/>
            <w:gridSpan w:val="2"/>
            <w:tcBorders>
              <w:bottom w:val="single" w:sz="4" w:space="0" w:color="000000"/>
            </w:tcBorders>
            <w:vAlign w:val="center"/>
          </w:tcPr>
          <w:p w:rsidR="00B81C7C" w:rsidRDefault="002D6D34">
            <w:pPr>
              <w:keepNext/>
              <w:keepLines/>
              <w:spacing w:after="0" w:line="240" w:lineRule="auto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мероприятиях</w:t>
            </w:r>
          </w:p>
        </w:tc>
        <w:tc>
          <w:tcPr>
            <w:tcW w:w="495" w:type="dxa"/>
            <w:vAlign w:val="center"/>
          </w:tcPr>
          <w:p w:rsidR="00B81C7C" w:rsidRDefault="002D6D34">
            <w:pPr>
              <w:keepNext/>
              <w:keepLines/>
              <w:ind w:right="-73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Копии лицензий*</w:t>
            </w:r>
          </w:p>
        </w:tc>
        <w:tc>
          <w:tcPr>
            <w:tcW w:w="630" w:type="dxa"/>
            <w:vAlign w:val="center"/>
          </w:tcPr>
          <w:p w:rsidR="00B81C7C" w:rsidRDefault="002D6D34">
            <w:pPr>
              <w:keepNext/>
              <w:keepLines/>
              <w:spacing w:after="0" w:line="240" w:lineRule="auto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НОК</w:t>
            </w:r>
          </w:p>
        </w:tc>
      </w:tr>
      <w:tr w:rsidR="00B81C7C">
        <w:trPr>
          <w:cantSplit/>
          <w:trHeight w:val="272"/>
          <w:tblHeader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" w:type="dxa"/>
            <w:vAlign w:val="center"/>
          </w:tcPr>
          <w:p w:rsidR="00B81C7C" w:rsidRDefault="00B81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81C7C" w:rsidRDefault="002D6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3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B81C7C">
        <w:trPr>
          <w:cantSplit/>
          <w:trHeight w:val="110"/>
          <w:tblHeader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" w:type="dxa"/>
            <w:vAlign w:val="center"/>
          </w:tcPr>
          <w:p w:rsidR="00B81C7C" w:rsidRDefault="00B81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81C7C" w:rsidRDefault="002D6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3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B81C7C">
        <w:trPr>
          <w:cantSplit/>
          <w:trHeight w:val="110"/>
          <w:tblHeader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Блаж-Юсовский с/ф №1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" w:type="dxa"/>
            <w:vAlign w:val="center"/>
          </w:tcPr>
          <w:p w:rsidR="00B81C7C" w:rsidRDefault="00B81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81C7C" w:rsidRDefault="002D6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3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B81C7C">
        <w:trPr>
          <w:cantSplit/>
          <w:trHeight w:val="110"/>
          <w:tblHeader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Васькинский с/ф №2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" w:type="dxa"/>
            <w:vAlign w:val="center"/>
          </w:tcPr>
          <w:p w:rsidR="00B81C7C" w:rsidRDefault="00B81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81C7C" w:rsidRDefault="002D6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3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B81C7C">
        <w:trPr>
          <w:cantSplit/>
          <w:trHeight w:val="110"/>
          <w:tblHeader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Гуринский с/ф №4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" w:type="dxa"/>
            <w:vAlign w:val="center"/>
          </w:tcPr>
          <w:p w:rsidR="00B81C7C" w:rsidRDefault="00B81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81C7C" w:rsidRDefault="002D6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3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B81C7C">
        <w:trPr>
          <w:cantSplit/>
          <w:trHeight w:val="110"/>
          <w:tblHeader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Гуртлудский с/ф №5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" w:type="dxa"/>
            <w:vAlign w:val="center"/>
          </w:tcPr>
          <w:p w:rsidR="00B81C7C" w:rsidRDefault="00B81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81C7C" w:rsidRDefault="002D6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3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B81C7C">
        <w:trPr>
          <w:cantSplit/>
          <w:trHeight w:val="110"/>
          <w:tblHeader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Дмитрошурский с/ф №6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" w:type="dxa"/>
            <w:vAlign w:val="center"/>
          </w:tcPr>
          <w:p w:rsidR="00B81C7C" w:rsidRDefault="00B81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81C7C" w:rsidRDefault="002D6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3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B81C7C">
        <w:trPr>
          <w:cantSplit/>
          <w:trHeight w:val="110"/>
          <w:tblHeader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Зонский с/ф №7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" w:type="dxa"/>
            <w:vAlign w:val="center"/>
          </w:tcPr>
          <w:p w:rsidR="00B81C7C" w:rsidRDefault="00B81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81C7C" w:rsidRDefault="002D6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3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B81C7C">
        <w:trPr>
          <w:cantSplit/>
          <w:trHeight w:val="110"/>
          <w:tblHeader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Кильмезская модельная библиотека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" w:type="dxa"/>
            <w:vAlign w:val="center"/>
          </w:tcPr>
          <w:p w:rsidR="00B81C7C" w:rsidRDefault="00B81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81C7C" w:rsidRDefault="002D6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3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B81C7C">
        <w:trPr>
          <w:cantSplit/>
          <w:trHeight w:val="110"/>
          <w:tblHeader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Маркеловский  с/ф №15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" w:type="dxa"/>
            <w:vAlign w:val="center"/>
          </w:tcPr>
          <w:p w:rsidR="00B81C7C" w:rsidRDefault="00B81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81C7C" w:rsidRDefault="002D6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3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B81C7C">
        <w:trPr>
          <w:cantSplit/>
          <w:trHeight w:val="110"/>
          <w:tblHeader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Муки-Каксинский с/ф №10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" w:type="dxa"/>
            <w:vAlign w:val="center"/>
          </w:tcPr>
          <w:p w:rsidR="00B81C7C" w:rsidRDefault="00B81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81C7C" w:rsidRDefault="002D6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3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B81C7C">
        <w:trPr>
          <w:cantSplit/>
          <w:trHeight w:val="110"/>
          <w:tblHeader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Орловский с/ф №16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" w:type="dxa"/>
            <w:vAlign w:val="center"/>
          </w:tcPr>
          <w:p w:rsidR="00B81C7C" w:rsidRDefault="00B81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81C7C" w:rsidRDefault="002D6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3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B81C7C">
        <w:trPr>
          <w:cantSplit/>
          <w:trHeight w:val="110"/>
          <w:tblHeader/>
          <w:jc w:val="center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" w:type="dxa"/>
            <w:vAlign w:val="center"/>
          </w:tcPr>
          <w:p w:rsidR="00B81C7C" w:rsidRDefault="00B81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81C7C" w:rsidRDefault="002D6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3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</w:tbl>
    <w:p w:rsidR="00B81C7C" w:rsidRDefault="002D6D34">
      <w:pPr>
        <w:spacing w:after="160" w:line="259" w:lineRule="auto"/>
      </w:pPr>
      <w:r>
        <w:br w:type="page"/>
      </w:r>
    </w:p>
    <w:p w:rsidR="00B81C7C" w:rsidRDefault="002D6D34">
      <w:pPr>
        <w:spacing w:after="160" w:line="259" w:lineRule="auto"/>
      </w:pPr>
      <w:r>
        <w:lastRenderedPageBreak/>
        <w:t>Приложение 2</w:t>
      </w:r>
    </w:p>
    <w:p w:rsidR="00B81C7C" w:rsidRDefault="002D6D34">
      <w:pPr>
        <w:spacing w:after="0" w:line="240" w:lineRule="auto"/>
        <w:jc w:val="center"/>
      </w:pPr>
      <w:r>
        <w:rPr>
          <w:b/>
        </w:rPr>
        <w:t>Итоговые результаты</w:t>
      </w:r>
    </w:p>
    <w:p w:rsidR="00B81C7C" w:rsidRDefault="002D6D34">
      <w:pPr>
        <w:spacing w:after="0" w:line="240" w:lineRule="auto"/>
        <w:jc w:val="center"/>
        <w:rPr>
          <w:b/>
        </w:rPr>
      </w:pPr>
      <w:r>
        <w:rPr>
          <w:b/>
        </w:rPr>
        <w:t xml:space="preserve">по показателям, характеризующим комфортность </w:t>
      </w:r>
    </w:p>
    <w:p w:rsidR="00B81C7C" w:rsidRDefault="002D6D34">
      <w:pPr>
        <w:spacing w:after="240" w:line="240" w:lineRule="auto"/>
        <w:jc w:val="center"/>
        <w:rPr>
          <w:b/>
        </w:rPr>
      </w:pPr>
      <w:r>
        <w:rPr>
          <w:b/>
        </w:rPr>
        <w:t xml:space="preserve">условий предоставления услуг </w:t>
      </w:r>
    </w:p>
    <w:p w:rsidR="00B81C7C" w:rsidRDefault="002D6D34">
      <w:pPr>
        <w:spacing w:after="0" w:line="240" w:lineRule="auto"/>
        <w:ind w:firstLine="709"/>
        <w:jc w:val="both"/>
      </w:pPr>
      <w:r>
        <w:t>В соответствии с Единым порядком расчета за наличие каждого из условий комфортности организации присваивается 20 баллов. При нал</w:t>
      </w:r>
      <w:r>
        <w:t xml:space="preserve">ичии пяти (5) и более условий организации присваивается 100 баллов. </w:t>
      </w:r>
      <w:r>
        <w:rPr>
          <w:b/>
          <w:u w:val="single"/>
        </w:rPr>
        <w:t>Максимальное значение баллов по данному критерию – 100 баллов</w:t>
      </w:r>
      <w:r>
        <w:t>.</w:t>
      </w:r>
    </w:p>
    <w:p w:rsidR="00B81C7C" w:rsidRDefault="002D6D34">
      <w:pPr>
        <w:spacing w:after="0" w:line="240" w:lineRule="auto"/>
        <w:ind w:firstLine="709"/>
        <w:jc w:val="both"/>
      </w:pPr>
      <w:r>
        <w:t>Итоговые баллы рассчитаны как среднее арифметическое между результатами головной организации и её структурных подразделений</w:t>
      </w:r>
    </w:p>
    <w:p w:rsidR="00B81C7C" w:rsidRDefault="00B81C7C">
      <w:pPr>
        <w:spacing w:after="120" w:line="240" w:lineRule="auto"/>
        <w:jc w:val="center"/>
        <w:rPr>
          <w:b/>
        </w:rPr>
      </w:pPr>
    </w:p>
    <w:p w:rsidR="00B81C7C" w:rsidRDefault="002D6D34">
      <w:pPr>
        <w:spacing w:after="120" w:line="240" w:lineRule="auto"/>
        <w:jc w:val="center"/>
        <w:rPr>
          <w:b/>
        </w:rPr>
      </w:pPr>
      <w:r>
        <w:rPr>
          <w:b/>
        </w:rPr>
        <w:t>Баллы по критерию 2.1</w:t>
      </w:r>
    </w:p>
    <w:tbl>
      <w:tblPr>
        <w:tblStyle w:val="aff7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5"/>
        <w:gridCol w:w="4117"/>
        <w:gridCol w:w="559"/>
        <w:gridCol w:w="850"/>
        <w:gridCol w:w="591"/>
        <w:gridCol w:w="686"/>
        <w:gridCol w:w="568"/>
        <w:gridCol w:w="566"/>
        <w:gridCol w:w="843"/>
      </w:tblGrid>
      <w:tr w:rsidR="00B81C7C">
        <w:trPr>
          <w:cantSplit/>
          <w:trHeight w:val="1964"/>
          <w:tblHeader/>
          <w:jc w:val="center"/>
        </w:trPr>
        <w:tc>
          <w:tcPr>
            <w:tcW w:w="565" w:type="dxa"/>
            <w:vAlign w:val="center"/>
          </w:tcPr>
          <w:p w:rsidR="00B81C7C" w:rsidRDefault="002D6D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7" w:type="dxa"/>
            <w:tcBorders>
              <w:bottom w:val="single" w:sz="4" w:space="0" w:color="000000"/>
            </w:tcBorders>
            <w:vAlign w:val="center"/>
          </w:tcPr>
          <w:p w:rsidR="00B81C7C" w:rsidRDefault="002D6D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559" w:type="dxa"/>
            <w:tcBorders>
              <w:bottom w:val="single" w:sz="4" w:space="0" w:color="000000"/>
            </w:tcBorders>
            <w:vAlign w:val="center"/>
          </w:tcPr>
          <w:p w:rsidR="00B81C7C" w:rsidRDefault="002D6D34">
            <w:pPr>
              <w:keepNext/>
              <w:keepLines/>
              <w:spacing w:after="0" w:line="240" w:lineRule="auto"/>
              <w:ind w:left="-141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комфортной зоны отдыха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B81C7C" w:rsidRDefault="002D6D34">
            <w:pPr>
              <w:keepNext/>
              <w:keepLines/>
              <w:spacing w:after="0" w:line="240" w:lineRule="auto"/>
              <w:ind w:left="-141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vAlign w:val="center"/>
          </w:tcPr>
          <w:p w:rsidR="00B81C7C" w:rsidRDefault="002D6D34">
            <w:pPr>
              <w:keepNext/>
              <w:keepLines/>
              <w:spacing w:after="0" w:line="240" w:lineRule="auto"/>
              <w:ind w:left="-141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 доступность питьевой воды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B81C7C" w:rsidRDefault="002D6D34">
            <w:pPr>
              <w:keepNext/>
              <w:keepLines/>
              <w:spacing w:after="0" w:line="240" w:lineRule="auto"/>
              <w:ind w:left="-141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 доступность санитарно-гигиенических помещений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B81C7C" w:rsidRDefault="002D6D34">
            <w:pPr>
              <w:keepNext/>
              <w:keepLines/>
              <w:spacing w:after="0" w:line="240" w:lineRule="auto"/>
              <w:ind w:left="-141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Санитарное состояние помещений 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B81C7C" w:rsidRDefault="002D6D34">
            <w:pPr>
              <w:keepNext/>
              <w:keepLines/>
              <w:spacing w:after="0" w:line="240" w:lineRule="auto"/>
              <w:ind w:left="-141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Транспортная доступность</w:t>
            </w:r>
          </w:p>
        </w:tc>
        <w:tc>
          <w:tcPr>
            <w:tcW w:w="843" w:type="dxa"/>
            <w:tcBorders>
              <w:bottom w:val="single" w:sz="4" w:space="0" w:color="000000"/>
            </w:tcBorders>
          </w:tcPr>
          <w:p w:rsidR="00B81C7C" w:rsidRDefault="002D6D34">
            <w:pPr>
              <w:keepNext/>
              <w:keepLines/>
              <w:spacing w:after="0" w:line="240" w:lineRule="auto"/>
              <w:ind w:left="-141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Возможность бронирования/записи</w:t>
            </w:r>
          </w:p>
        </w:tc>
      </w:tr>
      <w:tr w:rsidR="00B81C7C">
        <w:trPr>
          <w:cantSplit/>
          <w:trHeight w:val="110"/>
          <w:tblHeader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1C7C">
        <w:trPr>
          <w:cantSplit/>
          <w:trHeight w:val="110"/>
          <w:tblHeader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1C7C">
        <w:trPr>
          <w:cantSplit/>
          <w:trHeight w:val="110"/>
          <w:tblHeader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Блаж-Юсовский с/ф №1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1C7C">
        <w:trPr>
          <w:cantSplit/>
          <w:trHeight w:val="110"/>
          <w:tblHeader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Васькинский с/ф №2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1C7C">
        <w:trPr>
          <w:cantSplit/>
          <w:trHeight w:val="110"/>
          <w:tblHeader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Гуринский с/ф №4 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1C7C">
        <w:trPr>
          <w:cantSplit/>
          <w:trHeight w:val="110"/>
          <w:tblHeader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Гуртлудский с/ф №5 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1C7C">
        <w:trPr>
          <w:cantSplit/>
          <w:trHeight w:val="110"/>
          <w:tblHeader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Дмитрошурский с/ф №6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1C7C">
        <w:trPr>
          <w:cantSplit/>
          <w:trHeight w:val="110"/>
          <w:tblHeader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Зонский с/ф №7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1C7C">
        <w:trPr>
          <w:cantSplit/>
          <w:trHeight w:val="110"/>
          <w:tblHeader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Кильмезская модельная библиотека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1C7C">
        <w:trPr>
          <w:cantSplit/>
          <w:trHeight w:val="110"/>
          <w:tblHeader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Маркеловский  с/ф №15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1C7C">
        <w:trPr>
          <w:cantSplit/>
          <w:trHeight w:val="110"/>
          <w:tblHeader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Муки-Каксинский с/ф №10 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1C7C">
        <w:trPr>
          <w:cantSplit/>
          <w:trHeight w:val="110"/>
          <w:tblHeader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Орловский с/ф №16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1C7C">
        <w:trPr>
          <w:cantSplit/>
          <w:trHeight w:val="110"/>
          <w:tblHeader/>
          <w:jc w:val="center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 w:rsidR="00B81C7C" w:rsidRDefault="00B81C7C">
      <w:pPr>
        <w:spacing w:after="160" w:line="259" w:lineRule="auto"/>
      </w:pPr>
    </w:p>
    <w:p w:rsidR="00B81C7C" w:rsidRDefault="002D6D34">
      <w:pPr>
        <w:spacing w:after="160" w:line="259" w:lineRule="auto"/>
      </w:pPr>
      <w:bookmarkStart w:id="14" w:name="_heading=h.2jxsxqh" w:colFirst="0" w:colLast="0"/>
      <w:bookmarkEnd w:id="14"/>
      <w:r>
        <w:br w:type="page"/>
      </w:r>
    </w:p>
    <w:p w:rsidR="00B81C7C" w:rsidRDefault="002D6D34">
      <w:pPr>
        <w:spacing w:after="160" w:line="259" w:lineRule="auto"/>
      </w:pPr>
      <w:r>
        <w:lastRenderedPageBreak/>
        <w:t>Приложение 3</w:t>
      </w:r>
    </w:p>
    <w:p w:rsidR="00B81C7C" w:rsidRDefault="002D6D34">
      <w:pPr>
        <w:spacing w:after="0" w:line="240" w:lineRule="auto"/>
        <w:ind w:firstLine="709"/>
        <w:jc w:val="center"/>
        <w:rPr>
          <w:b/>
        </w:rPr>
      </w:pPr>
      <w:bookmarkStart w:id="15" w:name="_heading=h.z337ya" w:colFirst="0" w:colLast="0"/>
      <w:bookmarkEnd w:id="15"/>
      <w:r>
        <w:rPr>
          <w:b/>
        </w:rPr>
        <w:t xml:space="preserve">Итоговые результаты </w:t>
      </w:r>
    </w:p>
    <w:p w:rsidR="00B81C7C" w:rsidRDefault="002D6D34">
      <w:pPr>
        <w:spacing w:after="120" w:line="240" w:lineRule="auto"/>
        <w:ind w:firstLine="709"/>
        <w:jc w:val="center"/>
        <w:rPr>
          <w:b/>
        </w:rPr>
      </w:pPr>
      <w:r>
        <w:rPr>
          <w:b/>
        </w:rPr>
        <w:t>по критерию оборудованности помещений организации и прилегающей территорий с учетом доступности для инвалидов</w:t>
      </w:r>
    </w:p>
    <w:p w:rsidR="00B81C7C" w:rsidRDefault="002D6D34">
      <w:pPr>
        <w:spacing w:after="0" w:line="240" w:lineRule="auto"/>
        <w:ind w:firstLine="709"/>
        <w:jc w:val="both"/>
      </w:pPr>
      <w: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>
        <w:rPr>
          <w:b/>
          <w:u w:val="single"/>
        </w:rPr>
        <w:t>Максимальное значение баллов по данному критерию – 100 баллов</w:t>
      </w:r>
      <w:r>
        <w:t xml:space="preserve">. </w:t>
      </w:r>
    </w:p>
    <w:p w:rsidR="00B81C7C" w:rsidRDefault="002D6D34">
      <w:pPr>
        <w:spacing w:after="0" w:line="240" w:lineRule="auto"/>
        <w:ind w:firstLine="709"/>
        <w:jc w:val="both"/>
      </w:pPr>
      <w:r>
        <w:t>Итог</w:t>
      </w:r>
      <w:r>
        <w:t>овые баллы рассчитаны как среднее арифметическое между результатами головной организации и её структурных подразделений.</w:t>
      </w:r>
    </w:p>
    <w:p w:rsidR="00B81C7C" w:rsidRDefault="00B81C7C">
      <w:pPr>
        <w:spacing w:after="0" w:line="240" w:lineRule="auto"/>
        <w:jc w:val="center"/>
        <w:rPr>
          <w:b/>
        </w:rPr>
      </w:pPr>
    </w:p>
    <w:p w:rsidR="00B81C7C" w:rsidRDefault="002D6D34">
      <w:pPr>
        <w:spacing w:after="0" w:line="240" w:lineRule="auto"/>
        <w:jc w:val="center"/>
        <w:rPr>
          <w:b/>
        </w:rPr>
      </w:pPr>
      <w:r>
        <w:rPr>
          <w:b/>
        </w:rPr>
        <w:t>Баллы по критерию 3.1</w:t>
      </w:r>
    </w:p>
    <w:tbl>
      <w:tblPr>
        <w:tblStyle w:val="aff8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4974"/>
        <w:gridCol w:w="560"/>
        <w:gridCol w:w="693"/>
        <w:gridCol w:w="883"/>
        <w:gridCol w:w="567"/>
        <w:gridCol w:w="850"/>
      </w:tblGrid>
      <w:tr w:rsidR="00B81C7C">
        <w:trPr>
          <w:cantSplit/>
          <w:trHeight w:val="2220"/>
          <w:tblHeader/>
          <w:jc w:val="center"/>
        </w:trPr>
        <w:tc>
          <w:tcPr>
            <w:tcW w:w="54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974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560" w:type="dxa"/>
            <w:vAlign w:val="center"/>
          </w:tcPr>
          <w:p w:rsidR="00B81C7C" w:rsidRDefault="002D6D34">
            <w:pPr>
              <w:spacing w:after="0" w:line="240" w:lineRule="auto"/>
              <w:ind w:left="-141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входных групп пандусами</w:t>
            </w:r>
          </w:p>
        </w:tc>
        <w:tc>
          <w:tcPr>
            <w:tcW w:w="693" w:type="dxa"/>
            <w:vAlign w:val="center"/>
          </w:tcPr>
          <w:p w:rsidR="00B81C7C" w:rsidRDefault="002D6D34">
            <w:pPr>
              <w:spacing w:after="0" w:line="240" w:lineRule="auto"/>
              <w:ind w:left="-141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выделенных стоянок для автотранспортных средств и</w:t>
            </w:r>
            <w:r>
              <w:rPr>
                <w:sz w:val="18"/>
                <w:szCs w:val="18"/>
              </w:rPr>
              <w:t>нвалидов</w:t>
            </w:r>
          </w:p>
        </w:tc>
        <w:tc>
          <w:tcPr>
            <w:tcW w:w="883" w:type="dxa"/>
            <w:vAlign w:val="center"/>
          </w:tcPr>
          <w:p w:rsidR="00B81C7C" w:rsidRDefault="002D6D34">
            <w:pPr>
              <w:spacing w:after="0" w:line="240" w:lineRule="auto"/>
              <w:ind w:left="-141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567" w:type="dxa"/>
            <w:vAlign w:val="center"/>
          </w:tcPr>
          <w:p w:rsidR="00B81C7C" w:rsidRDefault="002D6D34">
            <w:pPr>
              <w:spacing w:after="0" w:line="240" w:lineRule="auto"/>
              <w:ind w:left="-141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сменных кресел-колясок</w:t>
            </w:r>
          </w:p>
        </w:tc>
        <w:tc>
          <w:tcPr>
            <w:tcW w:w="850" w:type="dxa"/>
            <w:vAlign w:val="center"/>
          </w:tcPr>
          <w:p w:rsidR="00B81C7C" w:rsidRDefault="002D6D34">
            <w:pPr>
              <w:spacing w:after="0" w:line="240" w:lineRule="auto"/>
              <w:ind w:left="-141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специально оборудованного санитарно-гигиенического помещения</w:t>
            </w:r>
          </w:p>
        </w:tc>
      </w:tr>
      <w:tr w:rsidR="00B81C7C">
        <w:trPr>
          <w:cantSplit/>
          <w:trHeight w:val="13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1C7C">
        <w:trPr>
          <w:cantSplit/>
          <w:trHeight w:val="7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C7C">
        <w:trPr>
          <w:cantSplit/>
          <w:trHeight w:val="7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Блаж-Юсовский с/ф №1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C7C">
        <w:trPr>
          <w:cantSplit/>
          <w:trHeight w:val="7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Васькинский с/ф №2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C7C">
        <w:trPr>
          <w:cantSplit/>
          <w:trHeight w:val="7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Гуринский с/ф №4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</w:tr>
      <w:tr w:rsidR="00B81C7C">
        <w:trPr>
          <w:cantSplit/>
          <w:trHeight w:val="7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Гуртлудский с/ф №5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</w:tr>
      <w:tr w:rsidR="00B81C7C">
        <w:trPr>
          <w:cantSplit/>
          <w:trHeight w:val="7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Дмитрошурский с/ф №6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</w:tr>
      <w:tr w:rsidR="00B81C7C">
        <w:trPr>
          <w:cantSplit/>
          <w:trHeight w:val="7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Зонский с/ф №7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</w:tr>
      <w:tr w:rsidR="00B81C7C">
        <w:trPr>
          <w:cantSplit/>
          <w:trHeight w:val="7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Кильмезская модельная библиотека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+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+</w:t>
            </w:r>
          </w:p>
        </w:tc>
      </w:tr>
      <w:tr w:rsidR="00B81C7C">
        <w:trPr>
          <w:cantSplit/>
          <w:trHeight w:val="7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Маркеловский  с/ф №15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</w:tr>
      <w:tr w:rsidR="00B81C7C">
        <w:trPr>
          <w:cantSplit/>
          <w:trHeight w:val="7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Муки-Каксинский с/ф №10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</w:tr>
      <w:tr w:rsidR="00B81C7C">
        <w:trPr>
          <w:cantSplit/>
          <w:trHeight w:val="7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Орловский с/ф №16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</w:tr>
      <w:tr w:rsidR="00B81C7C">
        <w:trPr>
          <w:cantSplit/>
          <w:trHeight w:val="70"/>
          <w:tblHeader/>
          <w:jc w:val="center"/>
        </w:trPr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</w:tr>
    </w:tbl>
    <w:p w:rsidR="00B81C7C" w:rsidRDefault="00B81C7C">
      <w:pPr>
        <w:spacing w:after="160" w:line="259" w:lineRule="auto"/>
      </w:pPr>
    </w:p>
    <w:p w:rsidR="00B81C7C" w:rsidRDefault="002D6D34">
      <w:pPr>
        <w:spacing w:after="160" w:line="259" w:lineRule="auto"/>
      </w:pPr>
      <w:r>
        <w:lastRenderedPageBreak/>
        <w:br w:type="page"/>
      </w:r>
    </w:p>
    <w:p w:rsidR="00B81C7C" w:rsidRDefault="002D6D34">
      <w:pPr>
        <w:spacing w:after="0" w:line="240" w:lineRule="auto"/>
        <w:jc w:val="center"/>
        <w:rPr>
          <w:b/>
        </w:rPr>
      </w:pPr>
      <w:bookmarkStart w:id="16" w:name="_heading=h.3j2qqm3" w:colFirst="0" w:colLast="0"/>
      <w:bookmarkEnd w:id="16"/>
      <w:r>
        <w:rPr>
          <w:b/>
        </w:rPr>
        <w:lastRenderedPageBreak/>
        <w:t xml:space="preserve">Итоговые результаты </w:t>
      </w:r>
    </w:p>
    <w:p w:rsidR="00B81C7C" w:rsidRDefault="002D6D34">
      <w:pPr>
        <w:spacing w:after="160" w:line="259" w:lineRule="auto"/>
        <w:jc w:val="center"/>
        <w:rPr>
          <w:b/>
        </w:rPr>
      </w:pPr>
      <w:r>
        <w:rPr>
          <w:b/>
        </w:rPr>
        <w:t>по обеспечению условий доступности, позволяющих инвалидам получать услуги наравне с другими</w:t>
      </w:r>
    </w:p>
    <w:p w:rsidR="00B81C7C" w:rsidRDefault="002D6D34">
      <w:pPr>
        <w:spacing w:after="0" w:line="240" w:lineRule="auto"/>
        <w:ind w:firstLine="709"/>
        <w:jc w:val="both"/>
      </w:pPr>
      <w: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>
        <w:rPr>
          <w:b/>
          <w:u w:val="single"/>
        </w:rPr>
        <w:t>Максимальное значение баллов по данному критерию – 100 балло</w:t>
      </w:r>
      <w:r>
        <w:rPr>
          <w:b/>
          <w:u w:val="single"/>
        </w:rPr>
        <w:t>в</w:t>
      </w:r>
      <w:r>
        <w:t>.</w:t>
      </w:r>
    </w:p>
    <w:p w:rsidR="00B81C7C" w:rsidRDefault="002D6D34">
      <w:pPr>
        <w:spacing w:after="0" w:line="240" w:lineRule="auto"/>
        <w:ind w:firstLine="709"/>
        <w:jc w:val="both"/>
      </w:pPr>
      <w:r>
        <w:t>Итоговые баллы рассчитаны как среднее арифметическое между результатами головной организации и её структурных подразделений.</w:t>
      </w:r>
    </w:p>
    <w:p w:rsidR="00B81C7C" w:rsidRDefault="00B81C7C">
      <w:pPr>
        <w:spacing w:after="120" w:line="240" w:lineRule="auto"/>
        <w:jc w:val="center"/>
        <w:rPr>
          <w:b/>
        </w:rPr>
      </w:pPr>
    </w:p>
    <w:p w:rsidR="00B81C7C" w:rsidRDefault="002D6D34">
      <w:pPr>
        <w:spacing w:after="120" w:line="240" w:lineRule="auto"/>
        <w:jc w:val="center"/>
        <w:rPr>
          <w:b/>
        </w:rPr>
      </w:pPr>
      <w:r>
        <w:rPr>
          <w:b/>
        </w:rPr>
        <w:t>Баллы по критерию 3.2</w:t>
      </w:r>
    </w:p>
    <w:tbl>
      <w:tblPr>
        <w:tblStyle w:val="aff9"/>
        <w:tblW w:w="93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3810"/>
        <w:gridCol w:w="915"/>
        <w:gridCol w:w="915"/>
        <w:gridCol w:w="990"/>
        <w:gridCol w:w="1080"/>
        <w:gridCol w:w="1050"/>
      </w:tblGrid>
      <w:tr w:rsidR="00B81C7C">
        <w:trPr>
          <w:cantSplit/>
          <w:trHeight w:val="1845"/>
          <w:tblHeader/>
          <w:jc w:val="center"/>
        </w:trPr>
        <w:tc>
          <w:tcPr>
            <w:tcW w:w="54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81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915" w:type="dxa"/>
            <w:vAlign w:val="center"/>
          </w:tcPr>
          <w:p w:rsidR="00B81C7C" w:rsidRDefault="002D6D34">
            <w:pPr>
              <w:spacing w:after="0" w:line="240" w:lineRule="auto"/>
              <w:ind w:left="-141" w:right="-56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915" w:type="dxa"/>
            <w:vAlign w:val="center"/>
          </w:tcPr>
          <w:p w:rsidR="00B81C7C" w:rsidRDefault="002D6D34">
            <w:pPr>
              <w:spacing w:after="0" w:line="240" w:lineRule="auto"/>
              <w:ind w:left="-141" w:right="-56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Дублирова</w:t>
            </w:r>
            <w:r>
              <w:rPr>
                <w:sz w:val="14"/>
                <w:szCs w:val="14"/>
              </w:rPr>
              <w:t>ние надписей, знаков и иной текстовой и графической информации знаками, выполненными шрифтом Брайля</w:t>
            </w:r>
          </w:p>
        </w:tc>
        <w:tc>
          <w:tcPr>
            <w:tcW w:w="990" w:type="dxa"/>
            <w:vAlign w:val="center"/>
          </w:tcPr>
          <w:p w:rsidR="00B81C7C" w:rsidRDefault="002D6D34">
            <w:pPr>
              <w:spacing w:after="0" w:line="240" w:lineRule="auto"/>
              <w:ind w:left="-141" w:right="-56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Возможность предоставления инвалидам по слуху (слуху и зрению) услуг сурдопереводчика (тифлосурдопереводчик)</w:t>
            </w:r>
          </w:p>
        </w:tc>
        <w:tc>
          <w:tcPr>
            <w:tcW w:w="1080" w:type="dxa"/>
            <w:vAlign w:val="center"/>
          </w:tcPr>
          <w:p w:rsidR="00B81C7C" w:rsidRDefault="002D6D34">
            <w:pPr>
              <w:spacing w:after="0" w:line="240" w:lineRule="auto"/>
              <w:ind w:left="-141" w:right="-56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Помощь, оказываемая работниками организации, пр</w:t>
            </w:r>
            <w:r>
              <w:rPr>
                <w:sz w:val="14"/>
                <w:szCs w:val="14"/>
              </w:rPr>
              <w:t xml:space="preserve">ошедшими необходимое обучение по сопровождению инвалидов </w:t>
            </w:r>
          </w:p>
        </w:tc>
        <w:tc>
          <w:tcPr>
            <w:tcW w:w="1050" w:type="dxa"/>
            <w:vAlign w:val="center"/>
          </w:tcPr>
          <w:p w:rsidR="00B81C7C" w:rsidRDefault="002D6D34">
            <w:pPr>
              <w:spacing w:after="0" w:line="240" w:lineRule="auto"/>
              <w:ind w:left="-141" w:right="-56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Наличие возможности предоставления услуг в дистанционном режиме или на дому</w:t>
            </w:r>
          </w:p>
        </w:tc>
      </w:tr>
      <w:tr w:rsidR="00B81C7C">
        <w:trPr>
          <w:cantSplit/>
          <w:trHeight w:val="13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+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+</w:t>
            </w:r>
          </w:p>
        </w:tc>
      </w:tr>
      <w:tr w:rsidR="00B81C7C">
        <w:trPr>
          <w:cantSplit/>
          <w:trHeight w:val="13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+</w:t>
            </w:r>
          </w:p>
        </w:tc>
      </w:tr>
      <w:tr w:rsidR="00B81C7C">
        <w:trPr>
          <w:cantSplit/>
          <w:trHeight w:val="13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Блаж-Юсовский с/ф №1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+</w:t>
            </w:r>
          </w:p>
        </w:tc>
      </w:tr>
      <w:tr w:rsidR="00B81C7C">
        <w:trPr>
          <w:cantSplit/>
          <w:trHeight w:val="13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Васькинский с/ф №2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+</w:t>
            </w:r>
          </w:p>
        </w:tc>
      </w:tr>
      <w:tr w:rsidR="00B81C7C">
        <w:trPr>
          <w:cantSplit/>
          <w:trHeight w:val="13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Гуринский с/ф №4 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+</w:t>
            </w:r>
          </w:p>
        </w:tc>
      </w:tr>
      <w:tr w:rsidR="00B81C7C">
        <w:trPr>
          <w:cantSplit/>
          <w:trHeight w:val="13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Гуртлудский с/ф №5 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+</w:t>
            </w:r>
          </w:p>
        </w:tc>
      </w:tr>
      <w:tr w:rsidR="00B81C7C">
        <w:trPr>
          <w:cantSplit/>
          <w:trHeight w:val="13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Дмитрошурский с/ф №6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+</w:t>
            </w:r>
          </w:p>
        </w:tc>
      </w:tr>
      <w:tr w:rsidR="00B81C7C">
        <w:trPr>
          <w:cantSplit/>
          <w:trHeight w:val="13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Зонский с/ф №7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+</w:t>
            </w:r>
          </w:p>
        </w:tc>
      </w:tr>
      <w:tr w:rsidR="00B81C7C">
        <w:trPr>
          <w:cantSplit/>
          <w:trHeight w:val="13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Кильмезская модельная библиотека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t>+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+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+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+</w:t>
            </w:r>
          </w:p>
        </w:tc>
      </w:tr>
      <w:tr w:rsidR="00B81C7C">
        <w:trPr>
          <w:cantSplit/>
          <w:trHeight w:val="13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Маркеловский  с/ф №15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+</w:t>
            </w:r>
          </w:p>
        </w:tc>
      </w:tr>
      <w:tr w:rsidR="00B81C7C">
        <w:trPr>
          <w:cantSplit/>
          <w:trHeight w:val="13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Муки-Каксинский с/ф №10 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+</w:t>
            </w:r>
          </w:p>
        </w:tc>
      </w:tr>
      <w:tr w:rsidR="00B81C7C">
        <w:trPr>
          <w:cantSplit/>
          <w:trHeight w:val="13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Орловский с/ф №16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+</w:t>
            </w:r>
          </w:p>
        </w:tc>
      </w:tr>
      <w:tr w:rsidR="00B81C7C">
        <w:trPr>
          <w:cantSplit/>
          <w:trHeight w:val="130"/>
          <w:tblHeader/>
          <w:jc w:val="center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81C7C" w:rsidRDefault="002D6D34">
            <w:pPr>
              <w:jc w:val="center"/>
            </w:pPr>
            <w:r>
              <w:t>+</w:t>
            </w:r>
          </w:p>
        </w:tc>
      </w:tr>
    </w:tbl>
    <w:p w:rsidR="00B81C7C" w:rsidRDefault="00B81C7C">
      <w:pPr>
        <w:spacing w:after="160" w:line="259" w:lineRule="auto"/>
      </w:pPr>
    </w:p>
    <w:p w:rsidR="00B81C7C" w:rsidRDefault="002D6D34">
      <w:pPr>
        <w:spacing w:after="160" w:line="259" w:lineRule="auto"/>
      </w:pPr>
      <w:r>
        <w:lastRenderedPageBreak/>
        <w:br w:type="page"/>
      </w:r>
    </w:p>
    <w:p w:rsidR="00B81C7C" w:rsidRDefault="002D6D34">
      <w:pPr>
        <w:spacing w:after="160" w:line="259" w:lineRule="auto"/>
      </w:pPr>
      <w:r>
        <w:lastRenderedPageBreak/>
        <w:t>Приложение 4</w:t>
      </w:r>
    </w:p>
    <w:p w:rsidR="00B81C7C" w:rsidRDefault="002D6D34">
      <w:pPr>
        <w:spacing w:after="0" w:line="240" w:lineRule="auto"/>
        <w:jc w:val="center"/>
      </w:pPr>
      <w:bookmarkStart w:id="17" w:name="_heading=h.1y810tw" w:colFirst="0" w:colLast="0"/>
      <w:bookmarkEnd w:id="17"/>
      <w:r>
        <w:t>Рекомендации и пожелания респондентов,</w:t>
      </w:r>
    </w:p>
    <w:p w:rsidR="00B81C7C" w:rsidRDefault="002D6D34">
      <w:pPr>
        <w:spacing w:after="0" w:line="240" w:lineRule="auto"/>
        <w:jc w:val="center"/>
      </w:pPr>
      <w:r>
        <w:t xml:space="preserve"> выявленные в ходе опроса </w:t>
      </w:r>
    </w:p>
    <w:p w:rsidR="00B81C7C" w:rsidRDefault="00B81C7C">
      <w:pPr>
        <w:spacing w:after="0" w:line="240" w:lineRule="auto"/>
        <w:jc w:val="center"/>
      </w:pPr>
    </w:p>
    <w:tbl>
      <w:tblPr>
        <w:tblStyle w:val="affa"/>
        <w:tblW w:w="96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40"/>
        <w:gridCol w:w="1095"/>
      </w:tblGrid>
      <w:tr w:rsidR="00B81C7C">
        <w:trPr>
          <w:cantSplit/>
          <w:trHeight w:val="543"/>
          <w:tblHeader/>
          <w:jc w:val="center"/>
        </w:trPr>
        <w:tc>
          <w:tcPr>
            <w:tcW w:w="854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18" w:name="_heading=h.4i7ojhp" w:colFirst="0" w:colLast="0"/>
            <w:bookmarkEnd w:id="18"/>
            <w:r>
              <w:rPr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1095" w:type="dxa"/>
          </w:tcPr>
          <w:p w:rsidR="00B81C7C" w:rsidRDefault="002D6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Частота ответов</w:t>
            </w:r>
          </w:p>
        </w:tc>
      </w:tr>
      <w:tr w:rsidR="00B81C7C">
        <w:trPr>
          <w:cantSplit/>
          <w:trHeight w:val="149"/>
          <w:tblHeader/>
          <w:jc w:val="center"/>
        </w:trPr>
        <w:tc>
          <w:tcPr>
            <w:tcW w:w="8540" w:type="dxa"/>
            <w:vAlign w:val="center"/>
          </w:tcPr>
          <w:p w:rsidR="00B81C7C" w:rsidRDefault="002D6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Надо больше новых книг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09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81C7C">
        <w:trPr>
          <w:cantSplit/>
          <w:trHeight w:val="149"/>
          <w:tblHeader/>
          <w:jc w:val="center"/>
        </w:trPr>
        <w:tc>
          <w:tcPr>
            <w:tcW w:w="8540" w:type="dxa"/>
            <w:vAlign w:val="center"/>
          </w:tcPr>
          <w:p w:rsidR="00B81C7C" w:rsidRDefault="002D6D3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здания:</w:t>
            </w:r>
          </w:p>
          <w:p w:rsidR="00B81C7C" w:rsidRDefault="002D6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 ремонтом , туалетом и водой большим читальным залом</w:t>
            </w:r>
          </w:p>
          <w:p w:rsidR="00B81C7C" w:rsidRDefault="002D6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ремонт пола</w:t>
            </w:r>
          </w:p>
        </w:tc>
        <w:tc>
          <w:tcPr>
            <w:tcW w:w="109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1C7C">
        <w:trPr>
          <w:cantSplit/>
          <w:trHeight w:val="149"/>
          <w:tblHeader/>
          <w:jc w:val="center"/>
        </w:trPr>
        <w:tc>
          <w:tcPr>
            <w:tcW w:w="8540" w:type="dxa"/>
            <w:vAlign w:val="center"/>
          </w:tcPr>
          <w:p w:rsidR="00B81C7C" w:rsidRDefault="002D6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писать проекты, больше вовлекать  школьников и молодежь в свои мероприятия</w:t>
            </w:r>
          </w:p>
        </w:tc>
        <w:tc>
          <w:tcPr>
            <w:tcW w:w="109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1C7C">
        <w:trPr>
          <w:cantSplit/>
          <w:trHeight w:val="149"/>
          <w:tblHeader/>
          <w:jc w:val="center"/>
        </w:trPr>
        <w:tc>
          <w:tcPr>
            <w:tcW w:w="8540" w:type="dxa"/>
            <w:vAlign w:val="center"/>
          </w:tcPr>
          <w:p w:rsidR="00B81C7C" w:rsidRDefault="002D6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Хотелось бы, чтоб библиотеки работали на час дольше, для того, чтобы люди после раб</w:t>
            </w:r>
            <w:r>
              <w:rPr>
                <w:sz w:val="24"/>
                <w:szCs w:val="24"/>
              </w:rPr>
              <w:t>оты могли зайти за книгой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09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1C7C">
        <w:trPr>
          <w:cantSplit/>
          <w:trHeight w:val="149"/>
          <w:tblHeader/>
          <w:jc w:val="center"/>
        </w:trPr>
        <w:tc>
          <w:tcPr>
            <w:tcW w:w="8540" w:type="dxa"/>
            <w:vAlign w:val="center"/>
          </w:tcPr>
          <w:p w:rsidR="00B81C7C" w:rsidRDefault="002D6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Хочется, чтобы библиотека была модернизирована -  чтобы у нас, читателей,  был свободный доступ к подключению wi-fi  и зона отдыха в библиотеке</w:t>
            </w:r>
          </w:p>
        </w:tc>
        <w:tc>
          <w:tcPr>
            <w:tcW w:w="109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81C7C">
        <w:trPr>
          <w:cantSplit/>
          <w:trHeight w:val="149"/>
          <w:tblHeader/>
          <w:jc w:val="center"/>
        </w:trPr>
        <w:tc>
          <w:tcPr>
            <w:tcW w:w="8540" w:type="dxa"/>
            <w:vAlign w:val="center"/>
          </w:tcPr>
          <w:p w:rsidR="00B81C7C" w:rsidRDefault="002D6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мультимедийных выставок побольше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09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1C7C">
        <w:trPr>
          <w:cantSplit/>
          <w:trHeight w:val="149"/>
          <w:tblHeader/>
          <w:jc w:val="center"/>
        </w:trPr>
        <w:tc>
          <w:tcPr>
            <w:tcW w:w="8540" w:type="dxa"/>
            <w:vAlign w:val="center"/>
          </w:tcPr>
          <w:p w:rsidR="00B81C7C" w:rsidRDefault="002D6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Обновить фонды, пройти модернизацию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09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1C7C">
        <w:trPr>
          <w:cantSplit/>
          <w:trHeight w:val="149"/>
          <w:tblHeader/>
          <w:jc w:val="center"/>
        </w:trPr>
        <w:tc>
          <w:tcPr>
            <w:tcW w:w="8540" w:type="dxa"/>
            <w:vAlign w:val="center"/>
          </w:tcPr>
          <w:p w:rsidR="00B81C7C" w:rsidRDefault="002D6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построить новое здание для районной библиотеки</w:t>
            </w:r>
          </w:p>
        </w:tc>
        <w:tc>
          <w:tcPr>
            <w:tcW w:w="109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81C7C">
        <w:trPr>
          <w:cantSplit/>
          <w:trHeight w:val="149"/>
          <w:tblHeader/>
          <w:jc w:val="center"/>
        </w:trPr>
        <w:tc>
          <w:tcPr>
            <w:tcW w:w="8540" w:type="dxa"/>
            <w:vAlign w:val="center"/>
          </w:tcPr>
          <w:p w:rsidR="00B81C7C" w:rsidRDefault="002D6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09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1C7C">
        <w:trPr>
          <w:cantSplit/>
          <w:trHeight w:val="149"/>
          <w:tblHeader/>
          <w:jc w:val="center"/>
        </w:trPr>
        <w:tc>
          <w:tcPr>
            <w:tcW w:w="8540" w:type="dxa"/>
            <w:vAlign w:val="center"/>
          </w:tcPr>
          <w:p w:rsidR="00B81C7C" w:rsidRDefault="002D6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Большую площадь под помещения библиотек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09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1C7C">
        <w:trPr>
          <w:cantSplit/>
          <w:trHeight w:val="149"/>
          <w:tblHeader/>
          <w:jc w:val="center"/>
        </w:trPr>
        <w:tc>
          <w:tcPr>
            <w:tcW w:w="8540" w:type="dxa"/>
            <w:vAlign w:val="center"/>
          </w:tcPr>
          <w:p w:rsidR="00B81C7C" w:rsidRDefault="002D6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библиотечной мебели оборудования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09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81C7C">
        <w:trPr>
          <w:cantSplit/>
          <w:trHeight w:val="149"/>
          <w:tblHeader/>
          <w:jc w:val="center"/>
        </w:trPr>
        <w:tc>
          <w:tcPr>
            <w:tcW w:w="8540" w:type="dxa"/>
            <w:vAlign w:val="center"/>
          </w:tcPr>
          <w:p w:rsidR="00B81C7C" w:rsidRDefault="002D6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Побольше подписки на журналы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09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1C7C">
        <w:trPr>
          <w:cantSplit/>
          <w:trHeight w:val="149"/>
          <w:tblHeader/>
          <w:jc w:val="center"/>
        </w:trPr>
        <w:tc>
          <w:tcPr>
            <w:tcW w:w="8540" w:type="dxa"/>
            <w:vAlign w:val="center"/>
          </w:tcPr>
          <w:p w:rsidR="00B81C7C" w:rsidRDefault="002D6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нуждаются в разнообразной периодике. Для проведений мероприятий необходимы костюмы и методические материалы</w:t>
            </w:r>
          </w:p>
        </w:tc>
        <w:tc>
          <w:tcPr>
            <w:tcW w:w="109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81C7C">
        <w:trPr>
          <w:cantSplit/>
          <w:trHeight w:val="149"/>
          <w:tblHeader/>
          <w:jc w:val="center"/>
        </w:trPr>
        <w:tc>
          <w:tcPr>
            <w:tcW w:w="8540" w:type="dxa"/>
            <w:vAlign w:val="center"/>
          </w:tcPr>
          <w:p w:rsidR="00B81C7C" w:rsidRDefault="002D6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в центре села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09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1C7C">
        <w:trPr>
          <w:cantSplit/>
          <w:trHeight w:val="149"/>
          <w:tblHeader/>
          <w:jc w:val="center"/>
        </w:trPr>
        <w:tc>
          <w:tcPr>
            <w:tcW w:w="8540" w:type="dxa"/>
            <w:vAlign w:val="center"/>
          </w:tcPr>
          <w:p w:rsidR="00B81C7C" w:rsidRDefault="002D6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Подъемное устройство для подъема на третий этаж для пенсионеров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09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81C7C" w:rsidRDefault="00B81C7C"/>
    <w:p w:rsidR="00B81C7C" w:rsidRDefault="00B81C7C">
      <w:pPr>
        <w:sectPr w:rsidR="00B81C7C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B81C7C" w:rsidRDefault="002D6D34">
      <w:r>
        <w:lastRenderedPageBreak/>
        <w:t>Приложение 5</w:t>
      </w:r>
    </w:p>
    <w:p w:rsidR="00B81C7C" w:rsidRDefault="002D6D34">
      <w:pPr>
        <w:pStyle w:val="2"/>
      </w:pPr>
      <w:bookmarkStart w:id="19" w:name="_heading=h.1ci93xb" w:colFirst="0" w:colLast="0"/>
      <w:bookmarkEnd w:id="19"/>
      <w:r>
        <w:t>Итоговые значения показателей независимой оценки</w:t>
      </w:r>
    </w:p>
    <w:tbl>
      <w:tblPr>
        <w:tblStyle w:val="affb"/>
        <w:tblW w:w="145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5"/>
        <w:gridCol w:w="1935"/>
        <w:gridCol w:w="600"/>
        <w:gridCol w:w="435"/>
        <w:gridCol w:w="600"/>
        <w:gridCol w:w="600"/>
        <w:gridCol w:w="450"/>
        <w:gridCol w:w="585"/>
        <w:gridCol w:w="585"/>
        <w:gridCol w:w="600"/>
        <w:gridCol w:w="480"/>
        <w:gridCol w:w="480"/>
        <w:gridCol w:w="660"/>
        <w:gridCol w:w="600"/>
        <w:gridCol w:w="615"/>
        <w:gridCol w:w="615"/>
        <w:gridCol w:w="615"/>
        <w:gridCol w:w="600"/>
        <w:gridCol w:w="615"/>
        <w:gridCol w:w="615"/>
        <w:gridCol w:w="615"/>
        <w:gridCol w:w="600"/>
        <w:gridCol w:w="630"/>
      </w:tblGrid>
      <w:tr w:rsidR="00B81C7C">
        <w:trPr>
          <w:cantSplit/>
          <w:trHeight w:val="1590"/>
          <w:tblHeader/>
          <w:jc w:val="center"/>
        </w:trPr>
        <w:tc>
          <w:tcPr>
            <w:tcW w:w="465" w:type="dxa"/>
            <w:vMerge w:val="restart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935" w:type="dxa"/>
            <w:vMerge w:val="restart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</w:p>
        </w:tc>
        <w:tc>
          <w:tcPr>
            <w:tcW w:w="1635" w:type="dxa"/>
            <w:gridSpan w:val="3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600" w:type="dxa"/>
            <w:vMerge w:val="restart"/>
            <w:shd w:val="clear" w:color="auto" w:fill="D9D9D9"/>
            <w:vAlign w:val="center"/>
          </w:tcPr>
          <w:p w:rsidR="00B81C7C" w:rsidRDefault="002D6D34">
            <w:pPr>
              <w:spacing w:after="0" w:line="240" w:lineRule="auto"/>
              <w:ind w:righ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критерию 1</w:t>
            </w:r>
          </w:p>
        </w:tc>
        <w:tc>
          <w:tcPr>
            <w:tcW w:w="1620" w:type="dxa"/>
            <w:gridSpan w:val="3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Показатели, характеризующие комфортность условий оказания услуг</w:t>
            </w:r>
          </w:p>
        </w:tc>
        <w:tc>
          <w:tcPr>
            <w:tcW w:w="600" w:type="dxa"/>
            <w:vMerge w:val="restart"/>
            <w:shd w:val="clear" w:color="auto" w:fill="D9D9D9"/>
            <w:vAlign w:val="center"/>
          </w:tcPr>
          <w:p w:rsidR="00B81C7C" w:rsidRDefault="002D6D34">
            <w:pPr>
              <w:spacing w:after="0" w:line="240" w:lineRule="auto"/>
              <w:ind w:righ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критерию 2</w:t>
            </w:r>
          </w:p>
        </w:tc>
        <w:tc>
          <w:tcPr>
            <w:tcW w:w="1620" w:type="dxa"/>
            <w:gridSpan w:val="3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Показатели, характеризующие доступность услуг для инвалидов</w:t>
            </w:r>
          </w:p>
        </w:tc>
        <w:tc>
          <w:tcPr>
            <w:tcW w:w="600" w:type="dxa"/>
            <w:vMerge w:val="restart"/>
            <w:shd w:val="clear" w:color="auto" w:fill="D9D9D9"/>
            <w:vAlign w:val="center"/>
          </w:tcPr>
          <w:p w:rsidR="00B81C7C" w:rsidRDefault="002D6D34">
            <w:pPr>
              <w:spacing w:after="0" w:line="240" w:lineRule="auto"/>
              <w:ind w:righ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критерию 3</w:t>
            </w:r>
          </w:p>
        </w:tc>
        <w:tc>
          <w:tcPr>
            <w:tcW w:w="1845" w:type="dxa"/>
            <w:gridSpan w:val="3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Показатели, характеризующие доброжелательность и вежливость работников о</w:t>
            </w:r>
            <w:r>
              <w:rPr>
                <w:color w:val="000000"/>
                <w:sz w:val="18"/>
                <w:szCs w:val="18"/>
              </w:rPr>
              <w:t>рганизации</w:t>
            </w:r>
          </w:p>
        </w:tc>
        <w:tc>
          <w:tcPr>
            <w:tcW w:w="600" w:type="dxa"/>
            <w:vMerge w:val="restart"/>
            <w:shd w:val="clear" w:color="auto" w:fill="D9D9D9"/>
            <w:vAlign w:val="center"/>
          </w:tcPr>
          <w:p w:rsidR="00B81C7C" w:rsidRDefault="002D6D34">
            <w:pPr>
              <w:spacing w:after="0" w:line="240" w:lineRule="auto"/>
              <w:ind w:righ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критерию 4</w:t>
            </w:r>
          </w:p>
        </w:tc>
        <w:tc>
          <w:tcPr>
            <w:tcW w:w="1845" w:type="dxa"/>
            <w:gridSpan w:val="3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600" w:type="dxa"/>
            <w:vMerge w:val="restart"/>
            <w:shd w:val="clear" w:color="auto" w:fill="D9D9D9"/>
            <w:vAlign w:val="center"/>
          </w:tcPr>
          <w:p w:rsidR="00B81C7C" w:rsidRDefault="002D6D34">
            <w:pPr>
              <w:spacing w:after="0" w:line="240" w:lineRule="auto"/>
              <w:ind w:righ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критерию 5</w:t>
            </w:r>
          </w:p>
        </w:tc>
        <w:tc>
          <w:tcPr>
            <w:tcW w:w="630" w:type="dxa"/>
            <w:vMerge w:val="restart"/>
            <w:vAlign w:val="center"/>
          </w:tcPr>
          <w:p w:rsidR="00B81C7C" w:rsidRDefault="002D6D34">
            <w:pPr>
              <w:spacing w:after="0" w:line="240" w:lineRule="auto"/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Итоговый балл </w:t>
            </w:r>
          </w:p>
        </w:tc>
      </w:tr>
      <w:tr w:rsidR="00B81C7C">
        <w:trPr>
          <w:cantSplit/>
          <w:trHeight w:val="131"/>
          <w:tblHeader/>
          <w:jc w:val="center"/>
        </w:trPr>
        <w:tc>
          <w:tcPr>
            <w:tcW w:w="465" w:type="dxa"/>
            <w:vMerge/>
            <w:vAlign w:val="center"/>
          </w:tcPr>
          <w:p w:rsidR="00B81C7C" w:rsidRDefault="00B8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935" w:type="dxa"/>
            <w:vMerge/>
            <w:vAlign w:val="center"/>
          </w:tcPr>
          <w:p w:rsidR="00B81C7C" w:rsidRDefault="00B8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43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0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00" w:type="dxa"/>
            <w:vMerge/>
            <w:shd w:val="clear" w:color="auto" w:fill="D9D9D9"/>
            <w:vAlign w:val="center"/>
          </w:tcPr>
          <w:p w:rsidR="00B81C7C" w:rsidRDefault="00B8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58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58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600" w:type="dxa"/>
            <w:vMerge/>
            <w:shd w:val="clear" w:color="auto" w:fill="D9D9D9"/>
            <w:vAlign w:val="center"/>
          </w:tcPr>
          <w:p w:rsidR="00B81C7C" w:rsidRDefault="00B8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6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00" w:type="dxa"/>
            <w:vMerge/>
            <w:shd w:val="clear" w:color="auto" w:fill="D9D9D9"/>
            <w:vAlign w:val="center"/>
          </w:tcPr>
          <w:p w:rsidR="00B81C7C" w:rsidRDefault="00B8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61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61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600" w:type="dxa"/>
            <w:vMerge/>
            <w:shd w:val="clear" w:color="auto" w:fill="D9D9D9"/>
            <w:vAlign w:val="center"/>
          </w:tcPr>
          <w:p w:rsidR="00B81C7C" w:rsidRDefault="00B8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61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61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600" w:type="dxa"/>
            <w:vMerge/>
            <w:shd w:val="clear" w:color="auto" w:fill="D9D9D9"/>
            <w:vAlign w:val="center"/>
          </w:tcPr>
          <w:p w:rsidR="00B81C7C" w:rsidRDefault="00B8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B81C7C" w:rsidRDefault="00B8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B81C7C">
        <w:trPr>
          <w:cantSplit/>
          <w:tblHeader/>
          <w:jc w:val="center"/>
        </w:trPr>
        <w:tc>
          <w:tcPr>
            <w:tcW w:w="46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«ЦБС Сюмсинского района»</w:t>
            </w:r>
          </w:p>
        </w:tc>
        <w:tc>
          <w:tcPr>
            <w:tcW w:w="60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43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45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58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48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61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1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61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1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61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61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83,4</w:t>
            </w:r>
          </w:p>
        </w:tc>
      </w:tr>
      <w:tr w:rsidR="00B81C7C">
        <w:trPr>
          <w:cantSplit/>
          <w:tblHeader/>
          <w:jc w:val="center"/>
        </w:trPr>
        <w:tc>
          <w:tcPr>
            <w:tcW w:w="2400" w:type="dxa"/>
            <w:gridSpan w:val="2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max значение</w:t>
            </w:r>
          </w:p>
        </w:tc>
        <w:tc>
          <w:tcPr>
            <w:tcW w:w="60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43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60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45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58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58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48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48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66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61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61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61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61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61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615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630" w:type="dxa"/>
            <w:vAlign w:val="center"/>
          </w:tcPr>
          <w:p w:rsidR="00B81C7C" w:rsidRDefault="002D6D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B81C7C" w:rsidRDefault="00B81C7C"/>
    <w:p w:rsidR="00B81C7C" w:rsidRDefault="00B81C7C">
      <w:pPr>
        <w:tabs>
          <w:tab w:val="left" w:pos="9000"/>
        </w:tabs>
      </w:pPr>
    </w:p>
    <w:p w:rsidR="00B81C7C" w:rsidRDefault="00B81C7C"/>
    <w:p w:rsidR="00B81C7C" w:rsidRDefault="002D6D34">
      <w:pPr>
        <w:tabs>
          <w:tab w:val="left" w:pos="9000"/>
        </w:tabs>
      </w:pPr>
      <w:r>
        <w:tab/>
      </w:r>
    </w:p>
    <w:p w:rsidR="00B81C7C" w:rsidRDefault="00B81C7C">
      <w:pPr>
        <w:spacing w:after="160" w:line="259" w:lineRule="auto"/>
      </w:pPr>
    </w:p>
    <w:sectPr w:rsidR="00B81C7C" w:rsidSect="00B81C7C">
      <w:pgSz w:w="16838" w:h="11906" w:orient="landscape"/>
      <w:pgMar w:top="1701" w:right="1134" w:bottom="850" w:left="1134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D34" w:rsidRDefault="002D6D34" w:rsidP="00B81C7C">
      <w:pPr>
        <w:spacing w:after="0" w:line="240" w:lineRule="auto"/>
      </w:pPr>
      <w:r>
        <w:separator/>
      </w:r>
    </w:p>
  </w:endnote>
  <w:endnote w:type="continuationSeparator" w:id="1">
    <w:p w:rsidR="002D6D34" w:rsidRDefault="002D6D34" w:rsidP="00B8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7C" w:rsidRDefault="00B81C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="002D6D34"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1B64F5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1B64F5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B81C7C" w:rsidRDefault="00B81C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D34" w:rsidRDefault="002D6D34" w:rsidP="00B81C7C">
      <w:pPr>
        <w:spacing w:after="0" w:line="240" w:lineRule="auto"/>
      </w:pPr>
      <w:r>
        <w:separator/>
      </w:r>
    </w:p>
  </w:footnote>
  <w:footnote w:type="continuationSeparator" w:id="1">
    <w:p w:rsidR="002D6D34" w:rsidRDefault="002D6D34" w:rsidP="00B81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0981"/>
    <w:multiLevelType w:val="multilevel"/>
    <w:tmpl w:val="AE686CE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A5727CD"/>
    <w:multiLevelType w:val="multilevel"/>
    <w:tmpl w:val="37AC1B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9350A10"/>
    <w:multiLevelType w:val="multilevel"/>
    <w:tmpl w:val="9E68649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5A46CE8"/>
    <w:multiLevelType w:val="multilevel"/>
    <w:tmpl w:val="9CBECE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68409E0"/>
    <w:multiLevelType w:val="multilevel"/>
    <w:tmpl w:val="2262656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C7C"/>
    <w:rsid w:val="001B64F5"/>
    <w:rsid w:val="002D6D34"/>
    <w:rsid w:val="00B8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4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6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normal"/>
    <w:next w:val="normal"/>
    <w:rsid w:val="00B81C7C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normal"/>
    <w:next w:val="normal"/>
    <w:rsid w:val="00B81C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81C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81C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81C7C"/>
  </w:style>
  <w:style w:type="table" w:customStyle="1" w:styleId="TableNormal">
    <w:name w:val="Table Normal"/>
    <w:rsid w:val="00B81C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E51E09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paragraph" w:styleId="a5">
    <w:name w:val="head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398"/>
  </w:style>
  <w:style w:type="paragraph" w:styleId="a7">
    <w:name w:val="footer"/>
    <w:basedOn w:val="a"/>
    <w:link w:val="a8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398"/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9">
    <w:name w:val="List Paragraph"/>
    <w:basedOn w:val="a"/>
    <w:link w:val="aa"/>
    <w:uiPriority w:val="34"/>
    <w:qFormat/>
    <w:rsid w:val="00776398"/>
    <w:pPr>
      <w:spacing w:after="0" w:line="240" w:lineRule="auto"/>
      <w:ind w:left="720"/>
      <w:contextualSpacing/>
    </w:pPr>
    <w:rPr>
      <w:sz w:val="24"/>
      <w:szCs w:val="24"/>
      <w:lang/>
    </w:rPr>
  </w:style>
  <w:style w:type="character" w:customStyle="1" w:styleId="aa">
    <w:name w:val="Абзац списка Знак"/>
    <w:link w:val="a9"/>
    <w:uiPriority w:val="34"/>
    <w:rsid w:val="0077639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noProof/>
      <w:sz w:val="24"/>
    </w:rPr>
  </w:style>
  <w:style w:type="character" w:styleId="ac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d">
    <w:name w:val="No Spacing"/>
    <w:link w:val="ae"/>
    <w:qFormat/>
    <w:rsid w:val="00B20895"/>
    <w:pPr>
      <w:spacing w:after="0"/>
    </w:pPr>
    <w:rPr>
      <w:rFonts w:ascii="Calibri" w:hAnsi="Calibri"/>
    </w:rPr>
  </w:style>
  <w:style w:type="character" w:customStyle="1" w:styleId="ae">
    <w:name w:val="Без интервала Знак"/>
    <w:link w:val="ad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/>
    </w:pPr>
    <w:rPr>
      <w:rFonts w:ascii="Arial" w:eastAsia="Calibri" w:hAnsi="Arial" w:cs="Arial"/>
      <w:sz w:val="20"/>
      <w:szCs w:val="20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Гипертекстовая ссылка"/>
    <w:uiPriority w:val="99"/>
    <w:rsid w:val="00B20895"/>
    <w:rPr>
      <w:color w:val="106BBE"/>
    </w:rPr>
  </w:style>
  <w:style w:type="table" w:styleId="af1">
    <w:name w:val="Table Grid"/>
    <w:basedOn w:val="a1"/>
    <w:uiPriority w:val="39"/>
    <w:rsid w:val="007C47D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  <w:style w:type="table" w:customStyle="1" w:styleId="13">
    <w:name w:val="Сетка таблицы1"/>
    <w:basedOn w:val="a1"/>
    <w:next w:val="af1"/>
    <w:uiPriority w:val="39"/>
    <w:rsid w:val="00F022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normal"/>
    <w:next w:val="normal"/>
    <w:link w:val="af5"/>
    <w:rsid w:val="00B81C7C"/>
    <w:pPr>
      <w:spacing w:after="160"/>
    </w:pPr>
    <w:rPr>
      <w:color w:val="5A5A5A"/>
    </w:rPr>
  </w:style>
  <w:style w:type="character" w:customStyle="1" w:styleId="af5">
    <w:name w:val="Подзаголовок Знак"/>
    <w:basedOn w:val="a0"/>
    <w:link w:val="af4"/>
    <w:uiPriority w:val="11"/>
    <w:rsid w:val="00325F88"/>
    <w:rPr>
      <w:rFonts w:eastAsiaTheme="minorEastAsia"/>
      <w:color w:val="5A5A5A" w:themeColor="text1" w:themeTint="A5"/>
      <w:spacing w:val="15"/>
    </w:rPr>
  </w:style>
  <w:style w:type="character" w:customStyle="1" w:styleId="UnresolvedMention">
    <w:name w:val="Unresolved Mention"/>
    <w:basedOn w:val="a0"/>
    <w:uiPriority w:val="99"/>
    <w:semiHidden/>
    <w:unhideWhenUsed/>
    <w:rsid w:val="00454242"/>
    <w:rPr>
      <w:color w:val="605E5C"/>
      <w:shd w:val="clear" w:color="auto" w:fill="E1DFDD"/>
    </w:rPr>
  </w:style>
  <w:style w:type="table" w:customStyle="1" w:styleId="af6">
    <w:basedOn w:val="TableNormal"/>
    <w:rsid w:val="00B81C7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B81C7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B81C7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B81C7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B81C7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B81C7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B81C7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B81C7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B81C7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B81C7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B81C7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B81C7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B81C7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B81C7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B81C7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B81C7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B81C7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B81C7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B81C7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B81C7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B81C7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B81C7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lxzneybWsr7sMnASQhi6PK45PA==">CgMxLjAyCGguZ2pkZ3hzMg1oLmhncGN3a21xZmpkMghoLnR5amN3dDIJaC4zZHk2dmttMgloLjF0M2g1c2YyCWguNGQzNG9nODIJaC4yczhleW8xMgloLjE3ZHA4dnUyCWguMTdkcDh2dTIJaC4zcmRjcmpuMgloLjI2aW4xcmcyCGgubG54Yno5MgloLjM1bmt1bjIyCWguMWtzdjR1djIJaC40NHNpbmlvMgloLjJqeHN4cWgyCGguejMzN3lhMgloLjNqMnFxbTMyCWguMXk4MTB0dzIJaC40aTdvamhwMgloLjFjaTkzeGI4AHIhMVhXUzIyeW1OeUJ6aXpuYWZ4alJuVUFYaWZTV2ExU2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4295</Words>
  <Characters>24487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dcterms:created xsi:type="dcterms:W3CDTF">2023-10-10T06:56:00Z</dcterms:created>
  <dcterms:modified xsi:type="dcterms:W3CDTF">2023-10-10T06:56:00Z</dcterms:modified>
</cp:coreProperties>
</file>